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1B" w:rsidRPr="000B003C" w:rsidRDefault="00AD2F1B" w:rsidP="000B003C">
      <w:pPr>
        <w:ind w:firstLine="454"/>
        <w:jc w:val="center"/>
        <w:rPr>
          <w:rFonts w:cs="B Nazanin"/>
          <w:b/>
          <w:bCs/>
          <w:sz w:val="16"/>
          <w:rtl/>
        </w:rPr>
      </w:pPr>
      <w:r w:rsidRPr="000B003C">
        <w:rPr>
          <w:rFonts w:cs="B Nazanin" w:hint="cs"/>
          <w:b/>
          <w:bCs/>
          <w:sz w:val="16"/>
          <w:rtl/>
        </w:rPr>
        <w:t>بررسی اثربخشی دوره</w:t>
      </w:r>
      <w:r w:rsidRPr="000B003C">
        <w:rPr>
          <w:rFonts w:cs="B Nazanin" w:hint="cs"/>
          <w:b/>
          <w:bCs/>
          <w:sz w:val="16"/>
          <w:rtl/>
        </w:rPr>
        <w:softHyphen/>
        <w:t>های آموزش ضمن خدمت کارکنان سازمان جهاد کشاورزی استان تهران</w:t>
      </w:r>
    </w:p>
    <w:p w:rsidR="00AD2F1B" w:rsidRPr="00C22170" w:rsidRDefault="00AD2F1B" w:rsidP="000B003C">
      <w:pPr>
        <w:tabs>
          <w:tab w:val="left" w:pos="386"/>
        </w:tabs>
        <w:ind w:firstLine="454"/>
        <w:jc w:val="both"/>
        <w:rPr>
          <w:rFonts w:cs="B Nazanin"/>
          <w:sz w:val="20"/>
          <w:highlight w:val="yellow"/>
          <w:rtl/>
          <w:lang w:bidi="fa-IR"/>
        </w:rPr>
      </w:pPr>
    </w:p>
    <w:p w:rsidR="00AD2F1B" w:rsidRPr="00C22170" w:rsidRDefault="00AD2F1B" w:rsidP="000B003C">
      <w:pPr>
        <w:tabs>
          <w:tab w:val="left" w:pos="386"/>
        </w:tabs>
        <w:ind w:firstLine="454"/>
        <w:jc w:val="both"/>
        <w:rPr>
          <w:rFonts w:cs="B Nazanin"/>
          <w:sz w:val="20"/>
          <w:highlight w:val="yellow"/>
          <w:rtl/>
          <w:lang w:bidi="fa-IR"/>
        </w:rPr>
      </w:pPr>
    </w:p>
    <w:p w:rsidR="00AD2F1B" w:rsidRPr="00C22170" w:rsidRDefault="00AD2F1B" w:rsidP="000B003C">
      <w:pPr>
        <w:tabs>
          <w:tab w:val="left" w:pos="386"/>
        </w:tabs>
        <w:ind w:firstLine="454"/>
        <w:jc w:val="both"/>
        <w:rPr>
          <w:rFonts w:cs="B Nazanin"/>
          <w:b/>
          <w:bCs/>
          <w:sz w:val="20"/>
          <w:rtl/>
        </w:rPr>
      </w:pPr>
      <w:r w:rsidRPr="00C22170">
        <w:rPr>
          <w:rFonts w:cs="B Nazanin"/>
          <w:b/>
          <w:bCs/>
          <w:sz w:val="20"/>
          <w:rtl/>
        </w:rPr>
        <w:t>چکیده</w:t>
      </w:r>
    </w:p>
    <w:p w:rsidR="00AD2F1B" w:rsidRPr="00C22170" w:rsidRDefault="00AD2F1B" w:rsidP="000B003C">
      <w:pPr>
        <w:tabs>
          <w:tab w:val="left" w:pos="386"/>
        </w:tabs>
        <w:ind w:firstLine="454"/>
        <w:jc w:val="both"/>
        <w:rPr>
          <w:rFonts w:cs="B Nazanin"/>
          <w:sz w:val="20"/>
          <w:rtl/>
          <w:lang w:bidi="fa-IR"/>
        </w:rPr>
      </w:pPr>
      <w:r w:rsidRPr="00C22170">
        <w:rPr>
          <w:rFonts w:cs="B Nazanin"/>
          <w:sz w:val="20"/>
          <w:rtl/>
          <w:lang w:bidi="fa-IR"/>
        </w:rPr>
        <w:t>در دنیای متحول و متغیر کنونی، افزایش دانش و بهبود مهارت</w:t>
      </w:r>
      <w:r w:rsidRPr="00C22170">
        <w:rPr>
          <w:rFonts w:cs="B Nazanin"/>
          <w:sz w:val="20"/>
          <w:rtl/>
          <w:lang w:bidi="fa-IR"/>
        </w:rPr>
        <w:softHyphen/>
        <w:t>های فردی و سازمانی کارکنان اجتناب ناپذیر است. هرچه کارگران و کارکنان یک سازمان، ماهرتر و آگاه</w:t>
      </w:r>
      <w:r w:rsidRPr="00C22170">
        <w:rPr>
          <w:rFonts w:cs="B Nazanin"/>
          <w:sz w:val="20"/>
          <w:rtl/>
          <w:lang w:bidi="fa-IR"/>
        </w:rPr>
        <w:softHyphen/>
        <w:t>تر باشند تلاش مدیریت برای بهبود عملکرد کارکنان ثمره بیشتری خواهد داشت و بهبود در عملکرد مدیران و کارکنان به ارزش افزوده اقتصادی بیشتری منجر می شود. از اینرو هدف تحقیق حاضر بررسي تاثير کيفيت دوره‌هاي آموزشي(محتواي</w:t>
      </w:r>
      <w:r w:rsidRPr="00C22170">
        <w:rPr>
          <w:rFonts w:cs="B Nazanin" w:hint="cs"/>
          <w:sz w:val="20"/>
          <w:rtl/>
          <w:lang w:bidi="fa-IR"/>
        </w:rPr>
        <w:t xml:space="preserve"> آموزشی</w:t>
      </w:r>
      <w:r w:rsidRPr="00C22170">
        <w:rPr>
          <w:rFonts w:cs="B Nazanin"/>
          <w:sz w:val="20"/>
          <w:rtl/>
          <w:lang w:bidi="fa-IR"/>
        </w:rPr>
        <w:t>، فضاي آموزشي، امکانات و مربي آموزشي) بر اثربخشي دوره‌هاي آموزش ضمن خدمت کارکنان جهاد کشاورزي استان تهران</w:t>
      </w:r>
      <w:r w:rsidRPr="00C22170">
        <w:rPr>
          <w:rFonts w:cs="B Nazanin" w:hint="cs"/>
          <w:sz w:val="20"/>
          <w:rtl/>
          <w:lang w:bidi="fa-IR"/>
        </w:rPr>
        <w:t xml:space="preserve"> بود. از بین کارکنان سازمان مطبوعه با استفاده با فرمول کوکران 129 نفر به عنوان نمونه انتخاب شد. ابزار تحقیق پرسشنامه بود که </w:t>
      </w:r>
      <w:r w:rsidRPr="00C22170">
        <w:rPr>
          <w:rFonts w:cs="B Nazanin"/>
          <w:sz w:val="20"/>
          <w:rtl/>
          <w:lang w:bidi="fa-IR"/>
        </w:rPr>
        <w:t xml:space="preserve">پايايــي </w:t>
      </w:r>
      <w:r w:rsidRPr="00C22170">
        <w:rPr>
          <w:rFonts w:cs="B Nazanin" w:hint="cs"/>
          <w:sz w:val="20"/>
          <w:rtl/>
          <w:lang w:bidi="fa-IR"/>
        </w:rPr>
        <w:t>مقیاس</w:t>
      </w:r>
      <w:r w:rsidRPr="00C22170">
        <w:rPr>
          <w:rFonts w:cs="B Nazanin" w:hint="cs"/>
          <w:sz w:val="20"/>
          <w:rtl/>
          <w:lang w:bidi="fa-IR"/>
        </w:rPr>
        <w:softHyphen/>
        <w:t>های آن با استفاده از ضریب</w:t>
      </w:r>
      <w:r w:rsidRPr="00C22170">
        <w:rPr>
          <w:rFonts w:cs="B Nazanin"/>
          <w:sz w:val="20"/>
          <w:rtl/>
          <w:lang w:bidi="fa-IR"/>
        </w:rPr>
        <w:t xml:space="preserve"> آلفـــــاي‌کرنباخ براي سئوالات مربوط به کسب دانش و مهارت‌، 907/</w:t>
      </w:r>
      <w:r w:rsidRPr="00C22170">
        <w:rPr>
          <w:rFonts w:cs="B Nazanin" w:hint="cs"/>
          <w:sz w:val="20"/>
          <w:rtl/>
          <w:lang w:bidi="fa-IR"/>
        </w:rPr>
        <w:t>0</w:t>
      </w:r>
      <w:r w:rsidRPr="00C22170">
        <w:rPr>
          <w:rFonts w:cs="B Nazanin"/>
          <w:sz w:val="20"/>
          <w:rtl/>
          <w:lang w:bidi="fa-IR"/>
        </w:rPr>
        <w:t>، رضایت کارکنان. 932/</w:t>
      </w:r>
      <w:r w:rsidRPr="00C22170">
        <w:rPr>
          <w:rFonts w:cs="B Nazanin" w:hint="cs"/>
          <w:sz w:val="20"/>
          <w:rtl/>
          <w:lang w:bidi="fa-IR"/>
        </w:rPr>
        <w:t>0</w:t>
      </w:r>
      <w:r w:rsidRPr="00C22170">
        <w:rPr>
          <w:rFonts w:cs="B Nazanin"/>
          <w:sz w:val="20"/>
          <w:rtl/>
          <w:lang w:bidi="fa-IR"/>
        </w:rPr>
        <w:t xml:space="preserve"> و بهبود انجام وظایف سازمانی 925/</w:t>
      </w:r>
      <w:r w:rsidRPr="00C22170">
        <w:rPr>
          <w:rFonts w:cs="B Nazanin" w:hint="cs"/>
          <w:sz w:val="20"/>
          <w:rtl/>
          <w:lang w:bidi="fa-IR"/>
        </w:rPr>
        <w:t>0محاسبه و مورد تایید قرار گرفت. نتایج تحقیق نشان داد که</w:t>
      </w:r>
      <w:r w:rsidRPr="00C22170">
        <w:rPr>
          <w:rFonts w:cs="B Nazanin"/>
          <w:sz w:val="20"/>
          <w:rtl/>
          <w:lang w:bidi="fa-IR"/>
        </w:rPr>
        <w:t xml:space="preserve"> دور</w:t>
      </w:r>
      <w:r w:rsidRPr="00C22170">
        <w:rPr>
          <w:rFonts w:cs="B Nazanin" w:hint="cs"/>
          <w:sz w:val="20"/>
          <w:rtl/>
          <w:lang w:bidi="fa-IR"/>
        </w:rPr>
        <w:t>ه</w:t>
      </w:r>
      <w:r w:rsidRPr="00C22170">
        <w:rPr>
          <w:rFonts w:cs="B Nazanin" w:hint="cs"/>
          <w:sz w:val="20"/>
          <w:rtl/>
          <w:lang w:bidi="fa-IR"/>
        </w:rPr>
        <w:softHyphen/>
        <w:t>های</w:t>
      </w:r>
      <w:r w:rsidRPr="00C22170">
        <w:rPr>
          <w:rFonts w:cs="B Nazanin"/>
          <w:sz w:val="20"/>
          <w:rtl/>
          <w:lang w:bidi="fa-IR"/>
        </w:rPr>
        <w:t xml:space="preserve"> آموزش ضمن خدمت دانش و مهارت کارکنان</w:t>
      </w:r>
      <w:r w:rsidRPr="00C22170">
        <w:rPr>
          <w:rFonts w:cs="B Nazanin" w:hint="cs"/>
          <w:sz w:val="20"/>
          <w:rtl/>
          <w:lang w:bidi="fa-IR"/>
        </w:rPr>
        <w:t xml:space="preserve"> و پیشرفت کارکنان به طور معنی</w:t>
      </w:r>
      <w:r w:rsidRPr="00C22170">
        <w:rPr>
          <w:rFonts w:cs="B Nazanin" w:hint="cs"/>
          <w:sz w:val="20"/>
          <w:rtl/>
          <w:lang w:bidi="fa-IR"/>
        </w:rPr>
        <w:softHyphen/>
        <w:t>داری</w:t>
      </w:r>
      <w:r w:rsidRPr="00C22170">
        <w:rPr>
          <w:rFonts w:cs="B Nazanin"/>
          <w:sz w:val="20"/>
          <w:rtl/>
          <w:lang w:bidi="fa-IR"/>
        </w:rPr>
        <w:t xml:space="preserve"> افزایش داده است.</w:t>
      </w:r>
      <w:r w:rsidRPr="00C22170">
        <w:rPr>
          <w:rFonts w:cs="B Nazanin" w:hint="cs"/>
          <w:sz w:val="20"/>
          <w:rtl/>
          <w:lang w:bidi="fa-IR"/>
        </w:rPr>
        <w:t xml:space="preserve"> همچنین مشخص شد که </w:t>
      </w:r>
      <w:r w:rsidRPr="00C22170">
        <w:rPr>
          <w:rFonts w:cs="B Nazanin"/>
          <w:sz w:val="20"/>
          <w:rtl/>
          <w:lang w:bidi="fa-IR"/>
        </w:rPr>
        <w:t xml:space="preserve">دوره آموزش ضمن خدمت </w:t>
      </w:r>
      <w:r w:rsidRPr="00C22170">
        <w:rPr>
          <w:rFonts w:cs="B Nazanin" w:hint="cs"/>
          <w:sz w:val="20"/>
          <w:rtl/>
          <w:lang w:bidi="fa-IR"/>
        </w:rPr>
        <w:t xml:space="preserve">بر رضایت کارکنانتاثیر داشته است. نتایج آزمون </w:t>
      </w:r>
      <w:r w:rsidRPr="00C22170">
        <w:rPr>
          <w:rFonts w:cs="B Nazanin"/>
          <w:sz w:val="20"/>
          <w:lang w:bidi="fa-IR"/>
        </w:rPr>
        <w:t>t</w:t>
      </w:r>
      <w:r w:rsidRPr="00C22170">
        <w:rPr>
          <w:rFonts w:cs="B Nazanin" w:hint="cs"/>
          <w:sz w:val="20"/>
          <w:rtl/>
          <w:lang w:bidi="fa-IR"/>
        </w:rPr>
        <w:t xml:space="preserve"> مشخص نمود که </w:t>
      </w:r>
      <w:r w:rsidRPr="00C22170">
        <w:rPr>
          <w:rFonts w:cs="B Nazanin"/>
          <w:sz w:val="20"/>
          <w:rtl/>
          <w:lang w:bidi="fa-IR"/>
        </w:rPr>
        <w:t>آموزشها</w:t>
      </w:r>
      <w:r w:rsidRPr="00C22170">
        <w:rPr>
          <w:rFonts w:cs="B Nazanin" w:hint="cs"/>
          <w:sz w:val="20"/>
          <w:rtl/>
          <w:lang w:bidi="fa-IR"/>
        </w:rPr>
        <w:t>ی</w:t>
      </w:r>
      <w:r w:rsidRPr="00C22170">
        <w:rPr>
          <w:rFonts w:cs="B Nazanin"/>
          <w:sz w:val="20"/>
          <w:rtl/>
          <w:lang w:bidi="fa-IR"/>
        </w:rPr>
        <w:t xml:space="preserve"> ضمن خدمت جهاد کشاورز</w:t>
      </w:r>
      <w:r w:rsidRPr="00C22170">
        <w:rPr>
          <w:rFonts w:cs="B Nazanin" w:hint="cs"/>
          <w:sz w:val="20"/>
          <w:rtl/>
          <w:lang w:bidi="fa-IR"/>
        </w:rPr>
        <w:t>ی</w:t>
      </w:r>
      <w:r w:rsidRPr="00C22170">
        <w:rPr>
          <w:rFonts w:cs="B Nazanin"/>
          <w:sz w:val="20"/>
          <w:rtl/>
          <w:lang w:bidi="fa-IR"/>
        </w:rPr>
        <w:t xml:space="preserve"> استان تهران نقش برجسته ا</w:t>
      </w:r>
      <w:r w:rsidRPr="00C22170">
        <w:rPr>
          <w:rFonts w:cs="B Nazanin" w:hint="cs"/>
          <w:sz w:val="20"/>
          <w:rtl/>
          <w:lang w:bidi="fa-IR"/>
        </w:rPr>
        <w:t>ی</w:t>
      </w:r>
      <w:r w:rsidRPr="00C22170">
        <w:rPr>
          <w:rFonts w:cs="B Nazanin"/>
          <w:sz w:val="20"/>
          <w:rtl/>
          <w:lang w:bidi="fa-IR"/>
        </w:rPr>
        <w:t xml:space="preserve"> در بهبود انجام وظا</w:t>
      </w:r>
      <w:r w:rsidRPr="00C22170">
        <w:rPr>
          <w:rFonts w:cs="B Nazanin" w:hint="cs"/>
          <w:sz w:val="20"/>
          <w:rtl/>
          <w:lang w:bidi="fa-IR"/>
        </w:rPr>
        <w:t>ی</w:t>
      </w:r>
      <w:r w:rsidRPr="00C22170">
        <w:rPr>
          <w:rFonts w:cs="B Nazanin" w:hint="eastAsia"/>
          <w:sz w:val="20"/>
          <w:rtl/>
          <w:lang w:bidi="fa-IR"/>
        </w:rPr>
        <w:t>ف</w:t>
      </w:r>
      <w:r w:rsidRPr="00C22170">
        <w:rPr>
          <w:rFonts w:cs="B Nazanin"/>
          <w:sz w:val="20"/>
          <w:rtl/>
          <w:lang w:bidi="fa-IR"/>
        </w:rPr>
        <w:t xml:space="preserve"> سازمان</w:t>
      </w:r>
      <w:r w:rsidRPr="00C22170">
        <w:rPr>
          <w:rFonts w:cs="B Nazanin" w:hint="cs"/>
          <w:sz w:val="20"/>
          <w:rtl/>
          <w:lang w:bidi="fa-IR"/>
        </w:rPr>
        <w:t>ی</w:t>
      </w:r>
      <w:r w:rsidRPr="00C22170">
        <w:rPr>
          <w:rFonts w:cs="B Nazanin"/>
          <w:sz w:val="20"/>
          <w:rtl/>
          <w:lang w:bidi="fa-IR"/>
        </w:rPr>
        <w:t xml:space="preserve"> و پ</w:t>
      </w:r>
      <w:r w:rsidRPr="00C22170">
        <w:rPr>
          <w:rFonts w:cs="B Nazanin" w:hint="cs"/>
          <w:sz w:val="20"/>
          <w:rtl/>
          <w:lang w:bidi="fa-IR"/>
        </w:rPr>
        <w:t>ی</w:t>
      </w:r>
      <w:r w:rsidRPr="00C22170">
        <w:rPr>
          <w:rFonts w:cs="B Nazanin" w:hint="eastAsia"/>
          <w:sz w:val="20"/>
          <w:rtl/>
          <w:lang w:bidi="fa-IR"/>
        </w:rPr>
        <w:t>شرفت</w:t>
      </w:r>
      <w:r w:rsidRPr="00C22170">
        <w:rPr>
          <w:rFonts w:cs="B Nazanin"/>
          <w:sz w:val="20"/>
          <w:rtl/>
          <w:lang w:bidi="fa-IR"/>
        </w:rPr>
        <w:t xml:space="preserve"> کارکنان برا</w:t>
      </w:r>
      <w:r w:rsidRPr="00C22170">
        <w:rPr>
          <w:rFonts w:cs="B Nazanin" w:hint="cs"/>
          <w:sz w:val="20"/>
          <w:rtl/>
          <w:lang w:bidi="fa-IR"/>
        </w:rPr>
        <w:t>ی</w:t>
      </w:r>
      <w:r w:rsidRPr="00C22170">
        <w:rPr>
          <w:rFonts w:cs="B Nazanin"/>
          <w:sz w:val="20"/>
          <w:rtl/>
          <w:lang w:bidi="fa-IR"/>
        </w:rPr>
        <w:t xml:space="preserve"> انجام امور محوله به آنان ندارد. به عبارت د</w:t>
      </w:r>
      <w:r w:rsidRPr="00C22170">
        <w:rPr>
          <w:rFonts w:cs="B Nazanin" w:hint="cs"/>
          <w:sz w:val="20"/>
          <w:rtl/>
          <w:lang w:bidi="fa-IR"/>
        </w:rPr>
        <w:t>ی</w:t>
      </w:r>
      <w:r w:rsidRPr="00C22170">
        <w:rPr>
          <w:rFonts w:cs="B Nazanin" w:hint="eastAsia"/>
          <w:sz w:val="20"/>
          <w:rtl/>
          <w:lang w:bidi="fa-IR"/>
        </w:rPr>
        <w:t>گر</w:t>
      </w:r>
      <w:r w:rsidRPr="00C22170">
        <w:rPr>
          <w:rFonts w:cs="B Nazanin"/>
          <w:sz w:val="20"/>
          <w:rtl/>
          <w:lang w:bidi="fa-IR"/>
        </w:rPr>
        <w:t xml:space="preserve"> مي‌توان گفت اهداف پ</w:t>
      </w:r>
      <w:r w:rsidRPr="00C22170">
        <w:rPr>
          <w:rFonts w:cs="B Nazanin" w:hint="cs"/>
          <w:sz w:val="20"/>
          <w:rtl/>
          <w:lang w:bidi="fa-IR"/>
        </w:rPr>
        <w:t>ی</w:t>
      </w:r>
      <w:r w:rsidRPr="00C22170">
        <w:rPr>
          <w:rFonts w:cs="B Nazanin" w:hint="eastAsia"/>
          <w:sz w:val="20"/>
          <w:rtl/>
          <w:lang w:bidi="fa-IR"/>
        </w:rPr>
        <w:t>ش</w:t>
      </w:r>
      <w:r w:rsidRPr="00C22170">
        <w:rPr>
          <w:rFonts w:cs="B Nazanin"/>
          <w:sz w:val="20"/>
          <w:rtl/>
          <w:lang w:bidi="fa-IR"/>
        </w:rPr>
        <w:t xml:space="preserve"> ب</w:t>
      </w:r>
      <w:r w:rsidRPr="00C22170">
        <w:rPr>
          <w:rFonts w:cs="B Nazanin" w:hint="cs"/>
          <w:sz w:val="20"/>
          <w:rtl/>
          <w:lang w:bidi="fa-IR"/>
        </w:rPr>
        <w:t>ی</w:t>
      </w:r>
      <w:r w:rsidRPr="00C22170">
        <w:rPr>
          <w:rFonts w:cs="B Nazanin" w:hint="eastAsia"/>
          <w:sz w:val="20"/>
          <w:rtl/>
          <w:lang w:bidi="fa-IR"/>
        </w:rPr>
        <w:t>ن</w:t>
      </w:r>
      <w:r w:rsidRPr="00C22170">
        <w:rPr>
          <w:rFonts w:cs="B Nazanin" w:hint="cs"/>
          <w:sz w:val="20"/>
          <w:rtl/>
          <w:lang w:bidi="fa-IR"/>
        </w:rPr>
        <w:t>ی</w:t>
      </w:r>
      <w:r w:rsidRPr="00C22170">
        <w:rPr>
          <w:rFonts w:cs="B Nazanin"/>
          <w:sz w:val="20"/>
          <w:rtl/>
          <w:lang w:bidi="fa-IR"/>
        </w:rPr>
        <w:t xml:space="preserve"> شده برا</w:t>
      </w:r>
      <w:r w:rsidRPr="00C22170">
        <w:rPr>
          <w:rFonts w:cs="B Nazanin" w:hint="cs"/>
          <w:sz w:val="20"/>
          <w:rtl/>
          <w:lang w:bidi="fa-IR"/>
        </w:rPr>
        <w:t>ی</w:t>
      </w:r>
      <w:r w:rsidRPr="00C22170">
        <w:rPr>
          <w:rFonts w:cs="B Nazanin"/>
          <w:sz w:val="20"/>
          <w:rtl/>
          <w:lang w:bidi="fa-IR"/>
        </w:rPr>
        <w:t xml:space="preserve"> آموزش کارکنان بطور کامل تحقق ن</w:t>
      </w:r>
      <w:r w:rsidRPr="00C22170">
        <w:rPr>
          <w:rFonts w:cs="B Nazanin" w:hint="cs"/>
          <w:sz w:val="20"/>
          <w:rtl/>
          <w:lang w:bidi="fa-IR"/>
        </w:rPr>
        <w:t>ی</w:t>
      </w:r>
      <w:r w:rsidRPr="00C22170">
        <w:rPr>
          <w:rFonts w:cs="B Nazanin" w:hint="eastAsia"/>
          <w:sz w:val="20"/>
          <w:rtl/>
          <w:lang w:bidi="fa-IR"/>
        </w:rPr>
        <w:t>افتهاست</w:t>
      </w:r>
      <w:r w:rsidRPr="00C22170">
        <w:rPr>
          <w:rFonts w:cs="B Nazanin"/>
          <w:sz w:val="20"/>
          <w:rtl/>
          <w:lang w:bidi="fa-IR"/>
        </w:rPr>
        <w:t>.</w:t>
      </w:r>
    </w:p>
    <w:p w:rsidR="00AD2F1B" w:rsidRPr="00C22170" w:rsidRDefault="00AD2F1B" w:rsidP="000B003C">
      <w:pPr>
        <w:tabs>
          <w:tab w:val="left" w:pos="386"/>
        </w:tabs>
        <w:ind w:firstLine="454"/>
        <w:jc w:val="both"/>
        <w:rPr>
          <w:rFonts w:cs="B Nazanin"/>
          <w:sz w:val="20"/>
          <w:szCs w:val="26"/>
          <w:highlight w:val="yellow"/>
          <w:rtl/>
        </w:rPr>
      </w:pPr>
    </w:p>
    <w:p w:rsidR="00AD2F1B" w:rsidRPr="00C22170" w:rsidRDefault="00AD2F1B" w:rsidP="000B003C">
      <w:pPr>
        <w:tabs>
          <w:tab w:val="left" w:pos="386"/>
        </w:tabs>
        <w:ind w:firstLine="454"/>
        <w:jc w:val="both"/>
        <w:rPr>
          <w:rFonts w:cs="B Nazanin"/>
          <w:sz w:val="20"/>
          <w:szCs w:val="26"/>
          <w:rtl/>
          <w:lang w:bidi="fa-IR"/>
        </w:rPr>
      </w:pPr>
    </w:p>
    <w:p w:rsidR="00AD2F1B" w:rsidRPr="00C22170" w:rsidRDefault="00AD2F1B" w:rsidP="000B003C">
      <w:pPr>
        <w:ind w:firstLine="454"/>
        <w:jc w:val="both"/>
        <w:rPr>
          <w:rFonts w:cs="B Nazanin"/>
          <w:b/>
          <w:bCs/>
          <w:sz w:val="20"/>
          <w:szCs w:val="22"/>
          <w:rtl/>
          <w:lang w:bidi="fa-IR"/>
        </w:rPr>
      </w:pPr>
      <w:r w:rsidRPr="00C22170">
        <w:rPr>
          <w:rFonts w:cs="B Nazanin" w:hint="cs"/>
          <w:b/>
          <w:bCs/>
          <w:sz w:val="20"/>
          <w:szCs w:val="22"/>
          <w:rtl/>
          <w:lang w:bidi="fa-IR"/>
        </w:rPr>
        <w:t>کلمات کلیدی: آموزش ضمن خدمت، اثربخشی، کارکنان، جهاد کشاورزی استان تهران</w:t>
      </w:r>
    </w:p>
    <w:p w:rsidR="00AD2F1B" w:rsidRPr="00C22170" w:rsidRDefault="00AD2F1B" w:rsidP="000B003C">
      <w:pPr>
        <w:tabs>
          <w:tab w:val="left" w:pos="386"/>
        </w:tabs>
        <w:ind w:firstLine="454"/>
        <w:jc w:val="both"/>
        <w:rPr>
          <w:rFonts w:cs="B Nazanin"/>
          <w:sz w:val="20"/>
          <w:szCs w:val="26"/>
          <w:lang w:bidi="fa-IR"/>
        </w:rPr>
      </w:pPr>
    </w:p>
    <w:p w:rsidR="00AD2F1B" w:rsidRPr="00C22170" w:rsidRDefault="00AD2F1B" w:rsidP="000B003C">
      <w:pPr>
        <w:tabs>
          <w:tab w:val="left" w:pos="386"/>
        </w:tabs>
        <w:ind w:firstLine="454"/>
        <w:jc w:val="both"/>
        <w:rPr>
          <w:rFonts w:cs="B Nazanin"/>
          <w:sz w:val="20"/>
          <w:highlight w:val="yellow"/>
          <w:rtl/>
          <w:lang w:bidi="fa-IR"/>
        </w:rPr>
      </w:pPr>
    </w:p>
    <w:p w:rsidR="00AD2F1B" w:rsidRPr="00C22170" w:rsidRDefault="00AD2F1B" w:rsidP="000B003C">
      <w:pPr>
        <w:tabs>
          <w:tab w:val="left" w:pos="386"/>
        </w:tabs>
        <w:ind w:firstLine="454"/>
        <w:jc w:val="both"/>
        <w:rPr>
          <w:rFonts w:cs="B Nazanin"/>
          <w:sz w:val="20"/>
          <w:highlight w:val="yellow"/>
          <w:rtl/>
          <w:lang w:bidi="fa-IR"/>
        </w:rPr>
      </w:pPr>
    </w:p>
    <w:p w:rsidR="00AD2F1B" w:rsidRPr="00C22170" w:rsidRDefault="00AD2F1B" w:rsidP="000B003C">
      <w:pPr>
        <w:tabs>
          <w:tab w:val="left" w:pos="386"/>
        </w:tabs>
        <w:ind w:firstLine="454"/>
        <w:jc w:val="both"/>
        <w:rPr>
          <w:rFonts w:cs="B Nazanin"/>
          <w:sz w:val="20"/>
          <w:highlight w:val="yellow"/>
          <w:rtl/>
          <w:lang w:bidi="fa-IR"/>
        </w:rPr>
      </w:pPr>
    </w:p>
    <w:p w:rsidR="00AD2F1B" w:rsidRPr="00C22170" w:rsidRDefault="00AD2F1B" w:rsidP="000B003C">
      <w:pPr>
        <w:tabs>
          <w:tab w:val="left" w:pos="386"/>
        </w:tabs>
        <w:ind w:firstLine="454"/>
        <w:jc w:val="both"/>
        <w:rPr>
          <w:rFonts w:cs="B Nazanin"/>
          <w:sz w:val="20"/>
          <w:highlight w:val="yellow"/>
          <w:rtl/>
          <w:lang w:bidi="fa-IR"/>
        </w:rPr>
      </w:pPr>
    </w:p>
    <w:p w:rsidR="00AD2F1B" w:rsidRPr="00C22170" w:rsidRDefault="00AD2F1B" w:rsidP="000B003C">
      <w:pPr>
        <w:spacing w:after="200"/>
        <w:ind w:firstLine="454"/>
        <w:rPr>
          <w:rFonts w:cs="B Nazanin"/>
          <w:b/>
          <w:bCs/>
          <w:sz w:val="20"/>
          <w:szCs w:val="26"/>
        </w:rPr>
      </w:pPr>
      <w:r w:rsidRPr="00C22170">
        <w:rPr>
          <w:rFonts w:cs="B Nazanin"/>
          <w:b/>
          <w:bCs/>
          <w:sz w:val="20"/>
          <w:szCs w:val="26"/>
          <w:rtl/>
        </w:rPr>
        <w:br w:type="page"/>
      </w:r>
    </w:p>
    <w:p w:rsidR="00AD2F1B" w:rsidRPr="00C22170" w:rsidRDefault="00AD2F1B" w:rsidP="000B003C">
      <w:pPr>
        <w:spacing w:after="200"/>
        <w:rPr>
          <w:rFonts w:cs="B Nazanin"/>
          <w:b/>
          <w:bCs/>
          <w:sz w:val="20"/>
          <w:szCs w:val="26"/>
          <w:rtl/>
        </w:rPr>
      </w:pPr>
      <w:r w:rsidRPr="00C22170">
        <w:rPr>
          <w:rFonts w:cs="B Nazanin"/>
          <w:b/>
          <w:bCs/>
          <w:sz w:val="20"/>
          <w:szCs w:val="26"/>
          <w:rtl/>
        </w:rPr>
        <w:lastRenderedPageBreak/>
        <w:t>مقدمه</w:t>
      </w:r>
    </w:p>
    <w:p w:rsidR="00AD2F1B" w:rsidRPr="00C22170" w:rsidRDefault="00AD2F1B" w:rsidP="000B003C">
      <w:pPr>
        <w:ind w:firstLine="454"/>
        <w:jc w:val="both"/>
        <w:rPr>
          <w:rFonts w:cs="B Nazanin"/>
          <w:sz w:val="20"/>
          <w:rtl/>
          <w:lang w:bidi="fa-IR"/>
        </w:rPr>
      </w:pPr>
      <w:r w:rsidRPr="00C22170">
        <w:rPr>
          <w:rFonts w:cs="B Nazanin" w:hint="cs"/>
          <w:sz w:val="20"/>
          <w:rtl/>
          <w:lang w:bidi="fa-IR"/>
        </w:rPr>
        <w:t>توسعه جنبه</w:t>
      </w:r>
      <w:r w:rsidRPr="00C22170">
        <w:rPr>
          <w:rFonts w:cs="B Nazanin" w:hint="cs"/>
          <w:sz w:val="20"/>
          <w:rtl/>
          <w:lang w:bidi="fa-IR"/>
        </w:rPr>
        <w:softHyphen/>
        <w:t>ای از زندگی بشر است. هیچ چیز مانند توسعه و دگرگونی مستمر و مداوم نیست. در سازمان</w:t>
      </w:r>
      <w:r w:rsidRPr="00C22170">
        <w:rPr>
          <w:rFonts w:cs="B Nazanin" w:hint="cs"/>
          <w:sz w:val="20"/>
          <w:rtl/>
          <w:lang w:bidi="fa-IR"/>
        </w:rPr>
        <w:softHyphen/>
        <w:t>ها و موسسات، روند کارها بسوی تغییرات شدیدتر است، و این موضوع بر تمام مراحل فعالیت</w:t>
      </w:r>
      <w:r w:rsidRPr="00C22170">
        <w:rPr>
          <w:rFonts w:cs="B Nazanin" w:hint="cs"/>
          <w:sz w:val="20"/>
          <w:rtl/>
          <w:lang w:bidi="fa-IR"/>
        </w:rPr>
        <w:softHyphen/>
        <w:t>ها همانند تولید، تکنولوژی و کارکنان اثر می</w:t>
      </w:r>
      <w:r w:rsidRPr="00C22170">
        <w:rPr>
          <w:rFonts w:cs="B Nazanin" w:hint="cs"/>
          <w:sz w:val="20"/>
          <w:rtl/>
          <w:lang w:bidi="fa-IR"/>
        </w:rPr>
        <w:softHyphen/>
        <w:t>گذارد. همه سازمان</w:t>
      </w:r>
      <w:r w:rsidRPr="00C22170">
        <w:rPr>
          <w:rFonts w:cs="B Nazanin" w:hint="cs"/>
          <w:sz w:val="20"/>
          <w:rtl/>
          <w:lang w:bidi="fa-IR"/>
        </w:rPr>
        <w:softHyphen/>
        <w:t>ها و شرکت</w:t>
      </w:r>
      <w:r w:rsidRPr="00C22170">
        <w:rPr>
          <w:rFonts w:cs="B Nazanin" w:hint="cs"/>
          <w:sz w:val="20"/>
          <w:rtl/>
          <w:lang w:bidi="fa-IR"/>
        </w:rPr>
        <w:softHyphen/>
        <w:t>ها باید چگونگی اداره توسعه و تغییر را بیاموزند، در غیر این صورت و بالاجبار، تغییر و توسعه، جهت حرکت آنها را مشخص خواهد کرد(پورقاز و بلوچ، 1385).</w:t>
      </w:r>
    </w:p>
    <w:p w:rsidR="00AD2F1B" w:rsidRPr="00C22170" w:rsidRDefault="00AD2F1B" w:rsidP="000B003C">
      <w:pPr>
        <w:ind w:firstLine="454"/>
        <w:jc w:val="both"/>
        <w:rPr>
          <w:rFonts w:cs="B Nazanin"/>
          <w:sz w:val="20"/>
          <w:rtl/>
          <w:lang w:bidi="fa-IR"/>
        </w:rPr>
      </w:pPr>
      <w:r w:rsidRPr="00C22170">
        <w:rPr>
          <w:rFonts w:cs="B Nazanin" w:hint="cs"/>
          <w:sz w:val="20"/>
          <w:rtl/>
          <w:lang w:bidi="fa-IR"/>
        </w:rPr>
        <w:t>اما امروزه یکی از عوامل اصلی ارزیابی عملکرد مدیران سازمان</w:t>
      </w:r>
      <w:r w:rsidRPr="00C22170">
        <w:rPr>
          <w:rFonts w:cs="B Nazanin" w:hint="cs"/>
          <w:sz w:val="20"/>
          <w:rtl/>
          <w:lang w:bidi="fa-IR"/>
        </w:rPr>
        <w:softHyphen/>
        <w:t>ها، نحوه و میزان پرورش و توسعه افراد زیر دست است یعنی یکی از وظایف مهم مدیران در سازمان</w:t>
      </w:r>
      <w:r w:rsidRPr="00C22170">
        <w:rPr>
          <w:rFonts w:cs="B Nazanin" w:hint="cs"/>
          <w:sz w:val="20"/>
          <w:rtl/>
          <w:lang w:bidi="fa-IR"/>
        </w:rPr>
        <w:softHyphen/>
        <w:t xml:space="preserve">های مختلف تولیدی، بازرگانی، آموزشی و ... در کنار تولید کالا یا ارائه خدمات، تربیت افرادی است که بتوانند بر مدیریت سازمان و جامعه تاثیرگذار باشند. </w:t>
      </w:r>
    </w:p>
    <w:p w:rsidR="00AD2F1B" w:rsidRPr="00C22170" w:rsidRDefault="00AD2F1B" w:rsidP="00891307">
      <w:pPr>
        <w:ind w:firstLine="454"/>
        <w:jc w:val="both"/>
        <w:rPr>
          <w:rFonts w:cs="B Nazanin"/>
          <w:sz w:val="20"/>
          <w:rtl/>
          <w:lang w:bidi="fa-IR"/>
        </w:rPr>
      </w:pPr>
      <w:r w:rsidRPr="00C22170">
        <w:rPr>
          <w:rFonts w:cs="B Nazanin" w:hint="cs"/>
          <w:sz w:val="20"/>
          <w:rtl/>
          <w:lang w:bidi="fa-IR"/>
        </w:rPr>
        <w:t>سازمان</w:t>
      </w:r>
      <w:r w:rsidRPr="00C22170">
        <w:rPr>
          <w:rFonts w:cs="B Nazanin" w:hint="cs"/>
          <w:sz w:val="20"/>
          <w:rtl/>
          <w:lang w:bidi="fa-IR"/>
        </w:rPr>
        <w:softHyphen/>
        <w:t>ها و شرکت</w:t>
      </w:r>
      <w:r w:rsidRPr="00C22170">
        <w:rPr>
          <w:rFonts w:cs="B Nazanin" w:hint="cs"/>
          <w:sz w:val="20"/>
          <w:rtl/>
          <w:lang w:bidi="fa-IR"/>
        </w:rPr>
        <w:softHyphen/>
        <w:t>های امروزی به خوبی دریافته</w:t>
      </w:r>
      <w:r w:rsidRPr="00C22170">
        <w:rPr>
          <w:rFonts w:cs="B Nazanin" w:hint="cs"/>
          <w:sz w:val="20"/>
          <w:rtl/>
          <w:lang w:bidi="fa-IR"/>
        </w:rPr>
        <w:softHyphen/>
        <w:t>اند که آن چه در راه آموزش منابع انسانی صرف می کنند، به زودی در عملیات و دستاوردهای سازمانی انعکاس خواهد یافت</w:t>
      </w:r>
      <w:r w:rsidR="000B003C">
        <w:rPr>
          <w:rFonts w:cs="B Nazanin" w:hint="cs"/>
          <w:sz w:val="20"/>
          <w:rtl/>
          <w:lang w:bidi="fa-IR"/>
        </w:rPr>
        <w:t xml:space="preserve"> (</w:t>
      </w:r>
      <w:r w:rsidR="000B003C">
        <w:rPr>
          <w:rFonts w:cs="B Nazanin"/>
          <w:sz w:val="20"/>
          <w:lang w:bidi="fa-IR"/>
        </w:rPr>
        <w:t>Swanson &amp; Holton, 2009</w:t>
      </w:r>
      <w:r w:rsidR="000B003C">
        <w:rPr>
          <w:rFonts w:cs="B Nazanin" w:hint="cs"/>
          <w:sz w:val="20"/>
          <w:rtl/>
          <w:lang w:bidi="fa-IR"/>
        </w:rPr>
        <w:t>).</w:t>
      </w:r>
      <w:r w:rsidRPr="00C22170">
        <w:rPr>
          <w:rFonts w:cs="B Nazanin" w:hint="cs"/>
          <w:sz w:val="20"/>
          <w:rtl/>
          <w:lang w:bidi="fa-IR"/>
        </w:rPr>
        <w:t xml:space="preserve"> نتایج تحقیقات نشان می دهد که آموزش کارکنان بر نگرش</w:t>
      </w:r>
      <w:r w:rsidRPr="00C22170">
        <w:rPr>
          <w:rFonts w:cs="B Nazanin" w:hint="cs"/>
          <w:sz w:val="20"/>
          <w:rtl/>
          <w:lang w:bidi="fa-IR"/>
        </w:rPr>
        <w:softHyphen/>
        <w:t xml:space="preserve">ها </w:t>
      </w:r>
      <w:r w:rsidR="000B003C">
        <w:rPr>
          <w:rFonts w:cs="B Nazanin" w:hint="cs"/>
          <w:sz w:val="20"/>
          <w:rtl/>
          <w:lang w:bidi="fa-IR"/>
        </w:rPr>
        <w:t>(</w:t>
      </w:r>
      <w:r w:rsidR="00891307">
        <w:rPr>
          <w:rFonts w:cs="B Nazanin"/>
          <w:sz w:val="20"/>
          <w:lang w:bidi="fa-IR"/>
        </w:rPr>
        <w:t>Sahinidis &amp; Bouris, 2008</w:t>
      </w:r>
      <w:r w:rsidR="000B003C">
        <w:rPr>
          <w:rFonts w:cs="B Nazanin" w:hint="cs"/>
          <w:sz w:val="20"/>
          <w:rtl/>
          <w:lang w:bidi="fa-IR"/>
        </w:rPr>
        <w:t>)</w:t>
      </w:r>
      <w:r w:rsidR="00891307">
        <w:rPr>
          <w:rFonts w:cs="B Nazanin" w:hint="cs"/>
          <w:sz w:val="20"/>
          <w:rtl/>
          <w:lang w:bidi="fa-IR"/>
        </w:rPr>
        <w:t xml:space="preserve">، </w:t>
      </w:r>
      <w:r w:rsidRPr="00C22170">
        <w:rPr>
          <w:rFonts w:cs="B Nazanin" w:hint="cs"/>
          <w:sz w:val="20"/>
          <w:rtl/>
          <w:lang w:bidi="fa-IR"/>
        </w:rPr>
        <w:t>رضایت شغلی (</w:t>
      </w:r>
      <w:r w:rsidR="00891307">
        <w:rPr>
          <w:rFonts w:cs="B Nazanin"/>
          <w:sz w:val="20"/>
          <w:lang w:bidi="fa-IR"/>
        </w:rPr>
        <w:t>Schmidt, 2007</w:t>
      </w:r>
      <w:r w:rsidRPr="00C22170">
        <w:rPr>
          <w:rFonts w:cs="B Nazanin" w:hint="cs"/>
          <w:sz w:val="20"/>
          <w:rtl/>
          <w:lang w:bidi="fa-IR"/>
        </w:rPr>
        <w:t xml:space="preserve"> به نقل از پورقاز و پرونده، 1389)، روش انجام کار </w:t>
      </w:r>
      <w:r w:rsidR="00891307">
        <w:rPr>
          <w:rFonts w:cs="B Nazanin" w:hint="cs"/>
          <w:sz w:val="20"/>
          <w:rtl/>
          <w:lang w:bidi="fa-IR"/>
        </w:rPr>
        <w:t>(</w:t>
      </w:r>
      <w:r w:rsidR="00891307">
        <w:rPr>
          <w:rFonts w:cs="B Nazanin"/>
          <w:sz w:val="20"/>
          <w:lang w:bidi="fa-IR"/>
        </w:rPr>
        <w:t>Aguinis &amp; Kraiger, 2009</w:t>
      </w:r>
      <w:r w:rsidR="00891307">
        <w:rPr>
          <w:rFonts w:cs="B Nazanin" w:hint="cs"/>
          <w:sz w:val="20"/>
          <w:rtl/>
          <w:lang w:bidi="fa-IR"/>
        </w:rPr>
        <w:t>)</w:t>
      </w:r>
      <w:r w:rsidR="00891307" w:rsidRPr="00C22170">
        <w:rPr>
          <w:rFonts w:cs="B Nazanin" w:hint="cs"/>
          <w:sz w:val="20"/>
          <w:rtl/>
          <w:lang w:bidi="fa-IR"/>
        </w:rPr>
        <w:t xml:space="preserve"> </w:t>
      </w:r>
      <w:r w:rsidRPr="00C22170">
        <w:rPr>
          <w:rFonts w:cs="B Nazanin" w:hint="cs"/>
          <w:sz w:val="20"/>
          <w:rtl/>
          <w:lang w:bidi="fa-IR"/>
        </w:rPr>
        <w:t>‌تعهد (</w:t>
      </w:r>
      <w:r w:rsidR="00891307">
        <w:rPr>
          <w:rFonts w:cs="B Nazanin"/>
          <w:sz w:val="20"/>
          <w:lang w:bidi="fa-IR"/>
        </w:rPr>
        <w:t>McCabe &amp; Gravan, 2008</w:t>
      </w:r>
      <w:r w:rsidRPr="00C22170">
        <w:rPr>
          <w:rFonts w:cs="B Nazanin" w:hint="cs"/>
          <w:sz w:val="20"/>
          <w:rtl/>
          <w:lang w:bidi="fa-IR"/>
        </w:rPr>
        <w:t>)، روابط و رفتار سازمانی (</w:t>
      </w:r>
      <w:r w:rsidR="00891307">
        <w:rPr>
          <w:rFonts w:cs="B Nazanin"/>
          <w:sz w:val="20"/>
          <w:lang w:bidi="fa-IR"/>
        </w:rPr>
        <w:t>Buckley &amp; Caple , 2007</w:t>
      </w:r>
      <w:r w:rsidRPr="00C22170">
        <w:rPr>
          <w:rFonts w:cs="B Nazanin" w:hint="cs"/>
          <w:sz w:val="20"/>
          <w:rtl/>
          <w:lang w:bidi="fa-IR"/>
        </w:rPr>
        <w:t>) و به طور کلی بر عملکرد منابع انسانی اثر می</w:t>
      </w:r>
      <w:r w:rsidRPr="00C22170">
        <w:rPr>
          <w:rFonts w:cs="B Nazanin" w:hint="cs"/>
          <w:sz w:val="20"/>
          <w:rtl/>
          <w:lang w:bidi="fa-IR"/>
        </w:rPr>
        <w:softHyphen/>
        <w:t>گذارد. تقریبا همه منابع موجود که بر اثرات آموزش به شکل گیری " سرمایه انسانی" تاکید دارند، باور کرده</w:t>
      </w:r>
      <w:r w:rsidRPr="00C22170">
        <w:rPr>
          <w:rFonts w:cs="B Nazanin" w:hint="cs"/>
          <w:sz w:val="20"/>
          <w:rtl/>
          <w:lang w:bidi="fa-IR"/>
        </w:rPr>
        <w:softHyphen/>
        <w:t>اند که آموزش می</w:t>
      </w:r>
      <w:r w:rsidRPr="00C22170">
        <w:rPr>
          <w:rFonts w:cs="B Nazanin" w:hint="cs"/>
          <w:sz w:val="20"/>
          <w:rtl/>
          <w:lang w:bidi="fa-IR"/>
        </w:rPr>
        <w:softHyphen/>
        <w:t>تواند " اثرکاری" فرد را افزایش دهد: " توانایی تخصیص" یعنی استفاده به اندازه و به جا از منابع را بهبود بخشد: و نوآوری و ابتکار را ارتقاء دهد (</w:t>
      </w:r>
      <w:r w:rsidR="00891307">
        <w:rPr>
          <w:rFonts w:cs="B Nazanin"/>
          <w:sz w:val="20"/>
          <w:lang w:bidi="fa-IR"/>
        </w:rPr>
        <w:t>Schmidt, 2007</w:t>
      </w:r>
      <w:r w:rsidRPr="00C22170">
        <w:rPr>
          <w:rFonts w:cs="B Nazanin" w:hint="cs"/>
          <w:sz w:val="20"/>
          <w:rtl/>
          <w:lang w:bidi="fa-IR"/>
        </w:rPr>
        <w:t>).</w:t>
      </w:r>
    </w:p>
    <w:p w:rsidR="00AD2F1B" w:rsidRPr="00C22170" w:rsidRDefault="00AD2F1B" w:rsidP="000B003C">
      <w:pPr>
        <w:ind w:firstLine="454"/>
        <w:jc w:val="both"/>
        <w:rPr>
          <w:rFonts w:cs="B Nazanin"/>
          <w:sz w:val="20"/>
          <w:rtl/>
          <w:lang w:bidi="fa-IR"/>
        </w:rPr>
      </w:pPr>
      <w:r w:rsidRPr="00C22170">
        <w:rPr>
          <w:rFonts w:cs="B Nazanin"/>
          <w:sz w:val="20"/>
          <w:rtl/>
          <w:lang w:bidi="fa-IR"/>
        </w:rPr>
        <w:t>آموزش ضمن خدمت از لحاظ سازمانی به آن نوع آموزشی اطلاق مي‌شود که عموماً پس از استخدام فرد در سازمان صورت مي‌پذیرد. ( فتحی واجارگاه 1385)با توجه به این واقعیت‌، تعاریف مختلفی از آموزش ضمن خدمت کارکنان ارائه شده است که در زیر به برخی از آنها پرداخته مي‌شود:</w:t>
      </w:r>
    </w:p>
    <w:p w:rsidR="00AD2F1B" w:rsidRPr="00C22170" w:rsidRDefault="00AD2F1B" w:rsidP="000B003C">
      <w:pPr>
        <w:ind w:firstLine="454"/>
        <w:jc w:val="both"/>
        <w:rPr>
          <w:rFonts w:cs="B Nazanin"/>
          <w:sz w:val="20"/>
          <w:rtl/>
          <w:lang w:bidi="fa-IR"/>
        </w:rPr>
      </w:pPr>
      <w:r w:rsidRPr="00C22170">
        <w:rPr>
          <w:rFonts w:cs="B Nazanin"/>
          <w:sz w:val="20"/>
          <w:rtl/>
          <w:lang w:bidi="fa-IR"/>
        </w:rPr>
        <w:t>جان اف.مي</w:t>
      </w:r>
      <w:r w:rsidRPr="00C22170">
        <w:rPr>
          <w:rStyle w:val="FootnoteReference"/>
          <w:rFonts w:cs="B Nazanin"/>
          <w:sz w:val="20"/>
          <w:rtl/>
          <w:lang w:bidi="fa-IR"/>
        </w:rPr>
        <w:footnoteReference w:id="2"/>
      </w:r>
      <w:r w:rsidRPr="00C22170">
        <w:rPr>
          <w:rFonts w:cs="B Nazanin"/>
          <w:sz w:val="20"/>
          <w:rtl/>
          <w:lang w:bidi="fa-IR"/>
        </w:rPr>
        <w:t>‌در تعریف آموزش ضمن خدمت مي‌گوید: آموزش ضمن خدمت عبارت است از: بهبود نظامدار و مداوم مستخدمین از نظر دانش‌، مهارتها و رفتارهایی که به رفاه آنان و سازمان محل خدمتشان کمک نماید. به این ترتیب هدف از آموزش ضمن خدمت ایجاد توانایی بیشتر تولید‌، افزایش کارآیی در شغل فعلی و کسب شرایط بهتر برای احراز مقامات بالاتر مي‌باشد.(ابطحی</w:t>
      </w:r>
      <w:r w:rsidRPr="00C22170">
        <w:rPr>
          <w:rFonts w:cs="B Nazanin" w:hint="cs"/>
          <w:sz w:val="20"/>
          <w:rtl/>
          <w:lang w:bidi="fa-IR"/>
        </w:rPr>
        <w:t>،</w:t>
      </w:r>
      <w:r w:rsidRPr="00C22170">
        <w:rPr>
          <w:rFonts w:cs="B Nazanin"/>
          <w:sz w:val="20"/>
          <w:rtl/>
          <w:lang w:bidi="fa-IR"/>
        </w:rPr>
        <w:t xml:space="preserve"> 137</w:t>
      </w:r>
      <w:r w:rsidRPr="00C22170">
        <w:rPr>
          <w:rFonts w:cs="B Nazanin" w:hint="cs"/>
          <w:sz w:val="20"/>
          <w:rtl/>
          <w:lang w:bidi="fa-IR"/>
        </w:rPr>
        <w:t>3</w:t>
      </w:r>
      <w:r w:rsidRPr="00C22170">
        <w:rPr>
          <w:rFonts w:cs="B Nazanin"/>
          <w:sz w:val="20"/>
          <w:rtl/>
          <w:lang w:bidi="fa-IR"/>
        </w:rPr>
        <w:t>)</w:t>
      </w:r>
    </w:p>
    <w:p w:rsidR="00AD2F1B" w:rsidRPr="00C22170" w:rsidRDefault="00AD2F1B" w:rsidP="000B003C">
      <w:pPr>
        <w:ind w:firstLine="454"/>
        <w:jc w:val="both"/>
        <w:rPr>
          <w:rFonts w:cs="B Nazanin"/>
          <w:sz w:val="20"/>
          <w:rtl/>
          <w:lang w:bidi="fa-IR"/>
        </w:rPr>
      </w:pPr>
      <w:r w:rsidRPr="00C22170">
        <w:rPr>
          <w:rFonts w:cs="B Nazanin"/>
          <w:sz w:val="20"/>
          <w:rtl/>
          <w:lang w:bidi="fa-IR"/>
        </w:rPr>
        <w:t>پی‌یر و گارترآموزش ضمن خدمت را نوعی کوشش نظامدار تلقی مي‌کنند که هدف اصلی آن عبارتست از:هماهنگ و همسو کردن آروزها‌، علائق و نیازهای آتی افراد با نیازها و اهداف سازمان در قالب کارهایی که از افراد انتظار مي‌رود (</w:t>
      </w:r>
      <w:r w:rsidRPr="00C22170">
        <w:rPr>
          <w:rFonts w:cs="B Nazanin" w:hint="cs"/>
          <w:sz w:val="20"/>
          <w:rtl/>
          <w:lang w:bidi="fa-IR"/>
        </w:rPr>
        <w:t>هاس، 1989</w:t>
      </w:r>
      <w:r w:rsidRPr="00C22170">
        <w:rPr>
          <w:rFonts w:cs="B Nazanin"/>
          <w:sz w:val="20"/>
          <w:rtl/>
          <w:lang w:bidi="fa-IR"/>
        </w:rPr>
        <w:t>)</w:t>
      </w:r>
      <w:r w:rsidRPr="00C22170">
        <w:rPr>
          <w:rFonts w:cs="B Nazanin" w:hint="cs"/>
          <w:sz w:val="20"/>
          <w:rtl/>
          <w:lang w:bidi="fa-IR"/>
        </w:rPr>
        <w:t>.</w:t>
      </w:r>
    </w:p>
    <w:p w:rsidR="00AD2F1B" w:rsidRPr="00C22170" w:rsidRDefault="00C22BAD" w:rsidP="000B003C">
      <w:pPr>
        <w:ind w:firstLine="454"/>
        <w:jc w:val="both"/>
        <w:rPr>
          <w:rFonts w:cs="B Nazanin"/>
          <w:sz w:val="20"/>
          <w:rtl/>
          <w:lang w:bidi="fa-IR"/>
        </w:rPr>
      </w:pPr>
      <w:r>
        <w:rPr>
          <w:rFonts w:cs="B Nazanin"/>
          <w:sz w:val="20"/>
          <w:lang w:bidi="fa-IR"/>
        </w:rPr>
        <w:t>Goldestine, 1993</w:t>
      </w:r>
      <w:r>
        <w:rPr>
          <w:rFonts w:cs="B Nazanin" w:hint="cs"/>
          <w:sz w:val="20"/>
          <w:rtl/>
          <w:lang w:bidi="fa-IR"/>
        </w:rPr>
        <w:t xml:space="preserve"> </w:t>
      </w:r>
      <w:r w:rsidR="00AD2F1B" w:rsidRPr="00C22170">
        <w:rPr>
          <w:rFonts w:cs="B Nazanin"/>
          <w:sz w:val="20"/>
          <w:rtl/>
          <w:lang w:bidi="fa-IR"/>
        </w:rPr>
        <w:t>آموزش ضمن خدمت را عبارت مي‌دانند ازبهبود بخشیدن فعالیتها و وظایف افراد در رابطه با شغل و حرفه تخصصی آنان که عمدتاً به منظور افزایش دانش و مهارت و تغییر نگرشهای حرفه ای آنان صورت مي‌پذیرد تا به وسیله آن افراد به گونه ای مؤثر وظایفشان را به انجام رسانند</w:t>
      </w:r>
      <w:r>
        <w:rPr>
          <w:rFonts w:cs="B Nazanin" w:hint="cs"/>
          <w:sz w:val="20"/>
          <w:rtl/>
          <w:lang w:bidi="fa-IR"/>
        </w:rPr>
        <w:t xml:space="preserve"> </w:t>
      </w:r>
      <w:r w:rsidR="00AD2F1B" w:rsidRPr="00C22170">
        <w:rPr>
          <w:rFonts w:cs="B Nazanin" w:hint="cs"/>
          <w:sz w:val="20"/>
          <w:rtl/>
          <w:lang w:bidi="fa-IR"/>
        </w:rPr>
        <w:t>(به نقل از فتحی و اجارگاه، 1385)</w:t>
      </w:r>
      <w:r w:rsidR="00AD2F1B" w:rsidRPr="00C22170">
        <w:rPr>
          <w:rFonts w:cs="B Nazanin"/>
          <w:sz w:val="20"/>
          <w:rtl/>
          <w:lang w:bidi="fa-IR"/>
        </w:rPr>
        <w:t>.</w:t>
      </w:r>
    </w:p>
    <w:p w:rsidR="00AD2F1B" w:rsidRPr="00C22170" w:rsidRDefault="00AD2F1B" w:rsidP="000B003C">
      <w:pPr>
        <w:ind w:firstLine="454"/>
        <w:jc w:val="both"/>
        <w:rPr>
          <w:rFonts w:cs="B Nazanin"/>
          <w:sz w:val="20"/>
          <w:rtl/>
          <w:lang w:bidi="fa-IR"/>
        </w:rPr>
      </w:pPr>
      <w:r w:rsidRPr="00C22170">
        <w:rPr>
          <w:rFonts w:cs="B Nazanin"/>
          <w:sz w:val="20"/>
          <w:rtl/>
          <w:lang w:bidi="fa-IR"/>
        </w:rPr>
        <w:t>با توجه به تعاریف یاد شده آموزش ضمن خدمت در حقیقت به آن نوع آموزش اطلاق مي‌شود که:</w:t>
      </w:r>
    </w:p>
    <w:p w:rsidR="00AD2F1B" w:rsidRPr="00C22170" w:rsidRDefault="00AD2F1B" w:rsidP="000B003C">
      <w:pPr>
        <w:numPr>
          <w:ilvl w:val="0"/>
          <w:numId w:val="2"/>
        </w:numPr>
        <w:tabs>
          <w:tab w:val="clear" w:pos="720"/>
          <w:tab w:val="num" w:pos="302"/>
        </w:tabs>
        <w:ind w:left="0" w:firstLine="454"/>
        <w:jc w:val="both"/>
        <w:rPr>
          <w:rFonts w:cs="B Nazanin"/>
          <w:sz w:val="20"/>
          <w:rtl/>
          <w:lang w:bidi="fa-IR"/>
        </w:rPr>
      </w:pPr>
      <w:r w:rsidRPr="00C22170">
        <w:rPr>
          <w:rFonts w:cs="B Nazanin"/>
          <w:sz w:val="20"/>
          <w:rtl/>
          <w:lang w:bidi="fa-IR"/>
        </w:rPr>
        <w:t>پس از استخدام فرد در مؤسسه یا سازمان صورت پذیرد.</w:t>
      </w:r>
    </w:p>
    <w:p w:rsidR="00AD2F1B" w:rsidRPr="00C22170" w:rsidRDefault="00AD2F1B" w:rsidP="000B003C">
      <w:pPr>
        <w:numPr>
          <w:ilvl w:val="0"/>
          <w:numId w:val="2"/>
        </w:numPr>
        <w:tabs>
          <w:tab w:val="clear" w:pos="720"/>
          <w:tab w:val="num" w:pos="302"/>
        </w:tabs>
        <w:ind w:left="0" w:firstLine="454"/>
        <w:jc w:val="both"/>
        <w:rPr>
          <w:rFonts w:cs="B Nazanin"/>
          <w:sz w:val="20"/>
          <w:lang w:bidi="fa-IR"/>
        </w:rPr>
      </w:pPr>
      <w:r w:rsidRPr="00C22170">
        <w:rPr>
          <w:rFonts w:cs="B Nazanin"/>
          <w:sz w:val="20"/>
          <w:rtl/>
          <w:lang w:bidi="fa-IR"/>
        </w:rPr>
        <w:t>هدف و منظور از این نوع آموزش آماده سازی افراد برای اجرای بهینه وظایف و مسئولیت‌هاي شغلی است.</w:t>
      </w:r>
    </w:p>
    <w:p w:rsidR="00C22BAD" w:rsidRDefault="00AD2F1B" w:rsidP="000B003C">
      <w:pPr>
        <w:numPr>
          <w:ilvl w:val="0"/>
          <w:numId w:val="2"/>
        </w:numPr>
        <w:tabs>
          <w:tab w:val="clear" w:pos="720"/>
          <w:tab w:val="num" w:pos="302"/>
        </w:tabs>
        <w:ind w:left="0" w:firstLine="454"/>
        <w:jc w:val="both"/>
        <w:rPr>
          <w:rFonts w:cs="B Nazanin" w:hint="cs"/>
          <w:sz w:val="20"/>
          <w:lang w:bidi="fa-IR"/>
        </w:rPr>
      </w:pPr>
      <w:r w:rsidRPr="00C22170">
        <w:rPr>
          <w:rFonts w:cs="B Nazanin"/>
          <w:sz w:val="20"/>
          <w:rtl/>
          <w:lang w:bidi="fa-IR"/>
        </w:rPr>
        <w:t xml:space="preserve">این نوع آموزش‌ها عمدتاً در سه محور اساسی توسعه دانش‌، بهبود مهارتها و ایجاد یا تغییر نگرشها ارائه مي‌شود </w:t>
      </w:r>
      <w:r w:rsidR="00C22BAD">
        <w:rPr>
          <w:rFonts w:cs="B Nazanin" w:hint="cs"/>
          <w:sz w:val="20"/>
          <w:rtl/>
          <w:lang w:bidi="fa-IR"/>
        </w:rPr>
        <w:t>(</w:t>
      </w:r>
      <w:r w:rsidR="00C22BAD">
        <w:rPr>
          <w:rFonts w:cs="B Nazanin"/>
          <w:sz w:val="20"/>
          <w:lang w:bidi="fa-IR"/>
        </w:rPr>
        <w:t>Oberski, 1999</w:t>
      </w:r>
      <w:r w:rsidR="00C22BAD">
        <w:rPr>
          <w:rFonts w:cs="B Nazanin" w:hint="cs"/>
          <w:sz w:val="20"/>
          <w:rtl/>
          <w:lang w:bidi="fa-IR"/>
        </w:rPr>
        <w:t>)</w:t>
      </w:r>
    </w:p>
    <w:p w:rsidR="00AD2F1B" w:rsidRPr="00C22170" w:rsidRDefault="00AD2F1B" w:rsidP="000B003C">
      <w:pPr>
        <w:numPr>
          <w:ilvl w:val="0"/>
          <w:numId w:val="2"/>
        </w:numPr>
        <w:tabs>
          <w:tab w:val="clear" w:pos="720"/>
          <w:tab w:val="num" w:pos="302"/>
        </w:tabs>
        <w:ind w:left="0" w:firstLine="454"/>
        <w:jc w:val="both"/>
        <w:rPr>
          <w:rFonts w:cs="B Nazanin"/>
          <w:sz w:val="20"/>
          <w:lang w:bidi="fa-IR"/>
        </w:rPr>
      </w:pPr>
      <w:r w:rsidRPr="00C22170">
        <w:rPr>
          <w:rFonts w:cs="B Nazanin"/>
          <w:sz w:val="20"/>
          <w:rtl/>
          <w:lang w:bidi="fa-IR"/>
        </w:rPr>
        <w:t>جهت گیری اصلی این آموزش‌ها‌، مشاغل یا وظایف مورد تصدی است.</w:t>
      </w:r>
    </w:p>
    <w:p w:rsidR="00AD2F1B" w:rsidRPr="00C22170" w:rsidRDefault="00AD2F1B" w:rsidP="000B003C">
      <w:pPr>
        <w:ind w:firstLine="454"/>
        <w:jc w:val="both"/>
        <w:rPr>
          <w:rFonts w:cs="B Nazanin"/>
          <w:sz w:val="20"/>
          <w:rtl/>
          <w:lang w:bidi="fa-IR"/>
        </w:rPr>
      </w:pPr>
      <w:r w:rsidRPr="00C22170">
        <w:rPr>
          <w:rFonts w:cs="B Nazanin"/>
          <w:sz w:val="20"/>
          <w:rtl/>
          <w:lang w:bidi="fa-IR"/>
        </w:rPr>
        <w:t>بنابراین آموزش ضمن خدمت عموماً مسأله محور یا مشکل محور است بدین معنا که باشناسایی مسائل و مشکلات موجود در عملکرد افراد و در راستای اجرای وظایف محوله، آموزشهای خاصی به افراد ارائه مي‌شود تا نواقص موجود برطرف گردد. (فتحی واجارگاه</w:t>
      </w:r>
      <w:r w:rsidRPr="00C22170">
        <w:rPr>
          <w:rFonts w:cs="B Nazanin" w:hint="cs"/>
          <w:sz w:val="20"/>
          <w:rtl/>
          <w:lang w:bidi="fa-IR"/>
        </w:rPr>
        <w:t>،</w:t>
      </w:r>
      <w:r w:rsidRPr="00C22170">
        <w:rPr>
          <w:rFonts w:cs="B Nazanin"/>
          <w:sz w:val="20"/>
          <w:rtl/>
          <w:lang w:bidi="fa-IR"/>
        </w:rPr>
        <w:t xml:space="preserve"> 1385)</w:t>
      </w:r>
      <w:r w:rsidRPr="00C22170">
        <w:rPr>
          <w:rFonts w:cs="B Nazanin" w:hint="cs"/>
          <w:sz w:val="20"/>
          <w:rtl/>
          <w:lang w:bidi="fa-IR"/>
        </w:rPr>
        <w:t xml:space="preserve">. </w:t>
      </w:r>
    </w:p>
    <w:p w:rsidR="00AD2F1B" w:rsidRPr="00C22170" w:rsidRDefault="00AD2F1B" w:rsidP="000B003C">
      <w:pPr>
        <w:ind w:firstLine="454"/>
        <w:jc w:val="both"/>
        <w:rPr>
          <w:rFonts w:cs="B Nazanin"/>
          <w:sz w:val="20"/>
          <w:rtl/>
          <w:lang w:bidi="fa-IR"/>
        </w:rPr>
      </w:pPr>
      <w:r w:rsidRPr="00C22170">
        <w:rPr>
          <w:rFonts w:cs="B Nazanin" w:hint="cs"/>
          <w:sz w:val="20"/>
          <w:rtl/>
          <w:lang w:bidi="fa-IR"/>
        </w:rPr>
        <w:lastRenderedPageBreak/>
        <w:t>باید توجه نمود که صرف ارائه آموزش ضمن خدمت بدون توجه به اثربخشی آن و مشخص نمودن وضعیت دستیابی به اهداف مدنظر کافی نمی</w:t>
      </w:r>
      <w:r w:rsidRPr="00C22170">
        <w:rPr>
          <w:rFonts w:cs="B Nazanin" w:hint="cs"/>
          <w:sz w:val="20"/>
          <w:rtl/>
          <w:lang w:bidi="fa-IR"/>
        </w:rPr>
        <w:softHyphen/>
        <w:t>باشد. بنابراین لازمه اجرای دوره</w:t>
      </w:r>
      <w:r w:rsidRPr="00C22170">
        <w:rPr>
          <w:rFonts w:cs="B Nazanin" w:hint="cs"/>
          <w:sz w:val="20"/>
          <w:rtl/>
          <w:lang w:bidi="fa-IR"/>
        </w:rPr>
        <w:softHyphen/>
        <w:t>های آموزش ضمن خدمت اثربخشی این دوره</w:t>
      </w:r>
      <w:r w:rsidRPr="00C22170">
        <w:rPr>
          <w:rFonts w:cs="B Nazanin" w:hint="cs"/>
          <w:sz w:val="20"/>
          <w:rtl/>
          <w:lang w:bidi="fa-IR"/>
        </w:rPr>
        <w:softHyphen/>
        <w:t>ها می</w:t>
      </w:r>
      <w:r w:rsidRPr="00C22170">
        <w:rPr>
          <w:rFonts w:cs="B Nazanin" w:hint="cs"/>
          <w:sz w:val="20"/>
          <w:rtl/>
          <w:lang w:bidi="fa-IR"/>
        </w:rPr>
        <w:softHyphen/>
        <w:t>باشد..</w:t>
      </w:r>
    </w:p>
    <w:p w:rsidR="00AD2F1B" w:rsidRPr="00C22170" w:rsidRDefault="00AD2F1B" w:rsidP="000B003C">
      <w:pPr>
        <w:ind w:firstLine="454"/>
        <w:jc w:val="both"/>
        <w:rPr>
          <w:rFonts w:cs="B Nazanin"/>
          <w:sz w:val="20"/>
          <w:rtl/>
          <w:lang w:bidi="fa-IR"/>
        </w:rPr>
      </w:pPr>
      <w:r w:rsidRPr="00C22170">
        <w:rPr>
          <w:rFonts w:cs="B Nazanin" w:hint="cs"/>
          <w:sz w:val="20"/>
          <w:rtl/>
          <w:lang w:bidi="fa-IR"/>
        </w:rPr>
        <w:t>در ادبیات مدیریت، اثربخشی را انجام درست کارها تعریف کرده‌اند. به عبارت دیگر، اثربخشی به معنای رسیدن به هدف مي‌باشد. منظور از اثربخشی در واقع بررسی میزان مؤثر بودن اقدامات انجام شده برای دستیابی به اهداف از پیش تعیین شده است، اثربخشی آموزشی نتیجه یا برآیند یک مطالعه که کیفیت یا میزان دستیابی به هدف‌هاي آموزشی را‌اندازه می</w:t>
      </w:r>
      <w:r w:rsidRPr="00C22170">
        <w:rPr>
          <w:rFonts w:cs="B Nazanin"/>
          <w:sz w:val="20"/>
          <w:rtl/>
          <w:lang w:bidi="fa-IR"/>
        </w:rPr>
        <w:softHyphen/>
      </w:r>
      <w:r w:rsidRPr="00C22170">
        <w:rPr>
          <w:rFonts w:cs="B Nazanin" w:hint="cs"/>
          <w:sz w:val="20"/>
          <w:rtl/>
          <w:lang w:bidi="fa-IR"/>
        </w:rPr>
        <w:t>گیرد. به بیان دیگر اثربخشی آموزشی میزان موفقیت نظام آموزشی در دستیابی به الزامات ویژه خود یا انتظارات موجود از آن را نشان مي‌دهد (رضایی و همکاران، 1387). اثربخشی هنگامي‌در یک دوره آموزشی حاصل خواهد شد که اولاً نیازهای آموزشی به روشنی تشخیص داده شود، ثانیاً برنامه مناسبی برای بر طرف ساختن نیازها طراحی شود، ثالثاً برنامه طراحی شده به درستی اجرا گردد و رابعاً ارزشیابی مناسبی از فرآیند آموزش و در نهایت دستیابی به اهداف انجام شود (همان). نکته مهم و اساسی در مورد اثربخشی آموزشی آن است که قبل از آن که درصدد بررسی نحوه‌اندازه گیری اهداف باشیم، مي‌بایست در پی انجام صحیح فرآیند آموزش و اطمینان از تحقق آن در هر مرحله از این فرآیند باشیم.‌اندازه گیری اثربخشی به صورت مطلق در پایان یک دوره آموزش رویکرد کاملی نیست. اثربخشی آموزشی مي‌بایست در طول فرآیند آموزشی ایجاد و تضمین گردد. در پایان این فرآیند، برای اطمینان از صحت اقدامات و تحقق اهداف مورد بررسی و‌اندازه گیری قرار گیرد (توسلی و همکاران، 1386).</w:t>
      </w:r>
    </w:p>
    <w:p w:rsidR="00AD2F1B" w:rsidRPr="00C22170" w:rsidRDefault="00AD2F1B" w:rsidP="000B003C">
      <w:pPr>
        <w:ind w:firstLine="454"/>
        <w:jc w:val="both"/>
        <w:rPr>
          <w:rFonts w:cs="B Nazanin"/>
          <w:sz w:val="20"/>
          <w:rtl/>
          <w:lang w:bidi="fa-IR"/>
        </w:rPr>
      </w:pPr>
      <w:r w:rsidRPr="00C22170">
        <w:rPr>
          <w:rFonts w:cs="B Nazanin" w:hint="cs"/>
          <w:sz w:val="20"/>
          <w:rtl/>
          <w:lang w:bidi="fa-IR"/>
        </w:rPr>
        <w:t xml:space="preserve">با عنايت به اينکه </w:t>
      </w:r>
      <w:r w:rsidRPr="00C22170">
        <w:rPr>
          <w:rFonts w:cs="B Nazanin"/>
          <w:sz w:val="20"/>
          <w:rtl/>
          <w:lang w:bidi="fa-IR"/>
        </w:rPr>
        <w:t>بهسازي</w:t>
      </w:r>
      <w:r w:rsidRPr="00C22170">
        <w:rPr>
          <w:rFonts w:cs="B Nazanin"/>
          <w:sz w:val="20"/>
          <w:lang w:bidi="fa-IR"/>
        </w:rPr>
        <w:t>‌</w:t>
      </w:r>
      <w:r w:rsidRPr="00C22170">
        <w:rPr>
          <w:rFonts w:cs="B Nazanin"/>
          <w:sz w:val="20"/>
          <w:rtl/>
          <w:lang w:bidi="fa-IR"/>
        </w:rPr>
        <w:t xml:space="preserve"> منابع</w:t>
      </w:r>
      <w:r w:rsidRPr="00C22170">
        <w:rPr>
          <w:rFonts w:cs="B Nazanin"/>
          <w:sz w:val="20"/>
          <w:lang w:bidi="fa-IR"/>
        </w:rPr>
        <w:t>‌</w:t>
      </w:r>
      <w:r w:rsidRPr="00C22170">
        <w:rPr>
          <w:rFonts w:cs="B Nazanin"/>
          <w:sz w:val="20"/>
          <w:rtl/>
          <w:lang w:bidi="fa-IR"/>
        </w:rPr>
        <w:t xml:space="preserve"> انساني</w:t>
      </w:r>
      <w:r w:rsidRPr="00C22170">
        <w:rPr>
          <w:rFonts w:cs="B Nazanin"/>
          <w:sz w:val="20"/>
          <w:lang w:bidi="fa-IR"/>
        </w:rPr>
        <w:t>‌</w:t>
      </w:r>
      <w:r w:rsidRPr="00C22170">
        <w:rPr>
          <w:rFonts w:cs="B Nazanin"/>
          <w:sz w:val="20"/>
          <w:rtl/>
          <w:lang w:bidi="fa-IR"/>
        </w:rPr>
        <w:t xml:space="preserve"> در عصر كنوني</w:t>
      </w:r>
      <w:r w:rsidRPr="00C22170">
        <w:rPr>
          <w:rFonts w:cs="B Nazanin"/>
          <w:sz w:val="20"/>
          <w:lang w:bidi="fa-IR"/>
        </w:rPr>
        <w:t>‌</w:t>
      </w:r>
      <w:r w:rsidRPr="00C22170">
        <w:rPr>
          <w:rFonts w:cs="B Nazanin"/>
          <w:sz w:val="20"/>
          <w:rtl/>
          <w:lang w:bidi="fa-IR"/>
        </w:rPr>
        <w:t xml:space="preserve"> به</w:t>
      </w:r>
      <w:r w:rsidRPr="00C22170">
        <w:rPr>
          <w:rFonts w:cs="B Nazanin"/>
          <w:sz w:val="20"/>
          <w:lang w:bidi="fa-IR"/>
        </w:rPr>
        <w:t>‌</w:t>
      </w:r>
      <w:r w:rsidRPr="00C22170">
        <w:rPr>
          <w:rFonts w:cs="B Nazanin"/>
          <w:sz w:val="20"/>
          <w:rtl/>
          <w:lang w:bidi="fa-IR"/>
        </w:rPr>
        <w:t xml:space="preserve"> لحاظ</w:t>
      </w:r>
      <w:r w:rsidRPr="00C22170">
        <w:rPr>
          <w:rFonts w:cs="B Nazanin"/>
          <w:sz w:val="20"/>
          <w:lang w:bidi="fa-IR"/>
        </w:rPr>
        <w:t>‌</w:t>
      </w:r>
      <w:r w:rsidRPr="00C22170">
        <w:rPr>
          <w:rFonts w:cs="B Nazanin"/>
          <w:sz w:val="20"/>
          <w:rtl/>
          <w:lang w:bidi="fa-IR"/>
        </w:rPr>
        <w:t xml:space="preserve"> شرايط</w:t>
      </w:r>
      <w:r w:rsidRPr="00C22170">
        <w:rPr>
          <w:rFonts w:cs="B Nazanin"/>
          <w:sz w:val="20"/>
          <w:lang w:bidi="fa-IR"/>
        </w:rPr>
        <w:t>‌</w:t>
      </w:r>
      <w:r w:rsidRPr="00C22170">
        <w:rPr>
          <w:rFonts w:cs="B Nazanin"/>
          <w:sz w:val="20"/>
          <w:rtl/>
          <w:lang w:bidi="fa-IR"/>
        </w:rPr>
        <w:t xml:space="preserve"> خاص</w:t>
      </w:r>
      <w:r w:rsidRPr="00C22170">
        <w:rPr>
          <w:rFonts w:cs="B Nazanin"/>
          <w:sz w:val="20"/>
          <w:lang w:bidi="fa-IR"/>
        </w:rPr>
        <w:t>‌</w:t>
      </w:r>
      <w:r w:rsidRPr="00C22170">
        <w:rPr>
          <w:rFonts w:cs="B Nazanin"/>
          <w:sz w:val="20"/>
          <w:rtl/>
          <w:lang w:bidi="fa-IR"/>
        </w:rPr>
        <w:t xml:space="preserve"> زماني، يكي</w:t>
      </w:r>
      <w:r w:rsidRPr="00C22170">
        <w:rPr>
          <w:rFonts w:cs="B Nazanin"/>
          <w:sz w:val="20"/>
          <w:lang w:bidi="fa-IR"/>
        </w:rPr>
        <w:t>‌</w:t>
      </w:r>
      <w:r w:rsidRPr="00C22170">
        <w:rPr>
          <w:rFonts w:cs="B Nazanin"/>
          <w:sz w:val="20"/>
          <w:rtl/>
          <w:lang w:bidi="fa-IR"/>
        </w:rPr>
        <w:t xml:space="preserve"> از وظايف</w:t>
      </w:r>
      <w:r w:rsidRPr="00C22170">
        <w:rPr>
          <w:rFonts w:cs="B Nazanin"/>
          <w:sz w:val="20"/>
          <w:lang w:bidi="fa-IR"/>
        </w:rPr>
        <w:t>‌</w:t>
      </w:r>
      <w:r w:rsidRPr="00C22170">
        <w:rPr>
          <w:rFonts w:cs="B Nazanin"/>
          <w:sz w:val="20"/>
          <w:rtl/>
          <w:lang w:bidi="fa-IR"/>
        </w:rPr>
        <w:t xml:space="preserve"> اجتناب</w:t>
      </w:r>
      <w:r w:rsidRPr="00C22170">
        <w:rPr>
          <w:rFonts w:cs="B Nazanin"/>
          <w:sz w:val="20"/>
          <w:lang w:bidi="fa-IR"/>
        </w:rPr>
        <w:t>‌</w:t>
      </w:r>
      <w:r w:rsidRPr="00C22170">
        <w:rPr>
          <w:rFonts w:cs="B Nazanin" w:hint="cs"/>
          <w:sz w:val="20"/>
          <w:rtl/>
          <w:lang w:bidi="fa-IR"/>
        </w:rPr>
        <w:t xml:space="preserve"> ناپذير سازمانها و موسسات</w:t>
      </w:r>
      <w:r w:rsidRPr="00C22170">
        <w:rPr>
          <w:rFonts w:cs="B Nazanin"/>
          <w:sz w:val="20"/>
          <w:lang w:bidi="fa-IR"/>
        </w:rPr>
        <w:t>‌</w:t>
      </w:r>
      <w:r w:rsidRPr="00C22170">
        <w:rPr>
          <w:rFonts w:cs="B Nazanin"/>
          <w:sz w:val="20"/>
          <w:rtl/>
          <w:lang w:bidi="fa-IR"/>
        </w:rPr>
        <w:t xml:space="preserve"> محسوب</w:t>
      </w:r>
      <w:r w:rsidRPr="00C22170">
        <w:rPr>
          <w:rFonts w:cs="B Nazanin"/>
          <w:sz w:val="20"/>
          <w:lang w:bidi="fa-IR"/>
        </w:rPr>
        <w:t>‌</w:t>
      </w:r>
      <w:r w:rsidRPr="00C22170">
        <w:rPr>
          <w:rFonts w:cs="B Nazanin"/>
          <w:sz w:val="20"/>
          <w:rtl/>
          <w:lang w:bidi="fa-IR"/>
        </w:rPr>
        <w:t xml:space="preserve"> مي</w:t>
      </w:r>
      <w:r w:rsidRPr="00C22170">
        <w:rPr>
          <w:rFonts w:cs="B Nazanin"/>
          <w:sz w:val="20"/>
          <w:lang w:bidi="fa-IR"/>
        </w:rPr>
        <w:t>‌</w:t>
      </w:r>
      <w:r w:rsidRPr="00C22170">
        <w:rPr>
          <w:rFonts w:cs="B Nazanin" w:hint="cs"/>
          <w:sz w:val="20"/>
          <w:rtl/>
          <w:lang w:bidi="fa-IR"/>
        </w:rPr>
        <w:t xml:space="preserve">شود.  </w:t>
      </w:r>
      <w:r w:rsidRPr="00C22170">
        <w:rPr>
          <w:rFonts w:cs="B Nazanin"/>
          <w:sz w:val="20"/>
          <w:rtl/>
          <w:lang w:bidi="fa-IR"/>
        </w:rPr>
        <w:t>توانمندسازي كاركنان يكي از ابزارهاي موثر براي افزايش بهره وري و استفاده بهينه از ظرفيتها و تواناييهاي فردي و گروهي آنا</w:t>
      </w:r>
      <w:r w:rsidRPr="00C22170">
        <w:rPr>
          <w:rFonts w:cs="B Nazanin" w:hint="cs"/>
          <w:sz w:val="20"/>
          <w:rtl/>
          <w:lang w:bidi="fa-IR"/>
        </w:rPr>
        <w:t xml:space="preserve">ن </w:t>
      </w:r>
      <w:r w:rsidRPr="00C22170">
        <w:rPr>
          <w:rFonts w:cs="B Nazanin"/>
          <w:sz w:val="20"/>
          <w:rtl/>
          <w:lang w:bidi="fa-IR"/>
        </w:rPr>
        <w:t xml:space="preserve">در راستاي </w:t>
      </w:r>
      <w:r w:rsidRPr="00C22170">
        <w:rPr>
          <w:rFonts w:cs="B Nazanin" w:hint="cs"/>
          <w:sz w:val="20"/>
          <w:rtl/>
          <w:lang w:bidi="fa-IR"/>
        </w:rPr>
        <w:t xml:space="preserve">تحقق </w:t>
      </w:r>
      <w:r w:rsidRPr="00C22170">
        <w:rPr>
          <w:rFonts w:cs="B Nazanin"/>
          <w:sz w:val="20"/>
          <w:rtl/>
          <w:lang w:bidi="fa-IR"/>
        </w:rPr>
        <w:t xml:space="preserve">اهداف سازماني </w:t>
      </w:r>
      <w:r w:rsidRPr="00C22170">
        <w:rPr>
          <w:rFonts w:cs="B Nazanin" w:hint="cs"/>
          <w:sz w:val="20"/>
          <w:rtl/>
          <w:lang w:bidi="fa-IR"/>
        </w:rPr>
        <w:t>و به بيان بهتر</w:t>
      </w:r>
      <w:r w:rsidRPr="00C22170">
        <w:rPr>
          <w:rFonts w:cs="B Nazanin"/>
          <w:sz w:val="20"/>
          <w:rtl/>
          <w:lang w:bidi="fa-IR"/>
        </w:rPr>
        <w:t xml:space="preserve"> حصول كارآيي واثر بخش سازمانياست</w:t>
      </w:r>
      <w:r w:rsidRPr="00C22170">
        <w:rPr>
          <w:rFonts w:cs="B Nazanin" w:hint="cs"/>
          <w:sz w:val="20"/>
          <w:rtl/>
          <w:lang w:bidi="fa-IR"/>
        </w:rPr>
        <w:t>.</w:t>
      </w:r>
      <w:r w:rsidRPr="00C22170">
        <w:rPr>
          <w:rFonts w:cs="B Nazanin"/>
          <w:sz w:val="20"/>
          <w:rtl/>
          <w:lang w:bidi="fa-IR"/>
        </w:rPr>
        <w:t xml:space="preserve"> كار</w:t>
      </w:r>
      <w:r w:rsidRPr="00C22170">
        <w:rPr>
          <w:rFonts w:cs="B Nazanin" w:hint="cs"/>
          <w:sz w:val="20"/>
          <w:rtl/>
          <w:lang w:bidi="fa-IR"/>
        </w:rPr>
        <w:t>ا</w:t>
      </w:r>
      <w:r w:rsidRPr="00C22170">
        <w:rPr>
          <w:rFonts w:cs="B Nazanin"/>
          <w:sz w:val="20"/>
          <w:rtl/>
          <w:lang w:bidi="fa-IR"/>
        </w:rPr>
        <w:t xml:space="preserve">يي واثربخشي به عنوان برون داد نظام‌هاي انساني وسازماني زماني تحقق مي يابد كه فرآيندهاي كاري و رفتاري اصلاح شود و به راحتي بتوان بر فرآيندها مديريت نمود. </w:t>
      </w:r>
      <w:r w:rsidRPr="00C22170">
        <w:rPr>
          <w:rFonts w:cs="B Nazanin" w:hint="cs"/>
          <w:sz w:val="20"/>
          <w:rtl/>
          <w:lang w:bidi="fa-IR"/>
        </w:rPr>
        <w:t>براي تحقق اين هدف يکي از موثرترين اقدامات‌، آموزش ضمن خدمت پرسنل مي باشد.</w:t>
      </w:r>
    </w:p>
    <w:p w:rsidR="00AD2F1B" w:rsidRPr="00C22170" w:rsidRDefault="00AD2F1B" w:rsidP="00C22BAD">
      <w:pPr>
        <w:ind w:firstLine="454"/>
        <w:jc w:val="both"/>
        <w:rPr>
          <w:rFonts w:cs="B Nazanin"/>
          <w:sz w:val="20"/>
          <w:rtl/>
          <w:lang w:bidi="fa-IR"/>
        </w:rPr>
      </w:pPr>
      <w:r w:rsidRPr="00C22170">
        <w:rPr>
          <w:rFonts w:cs="B Nazanin" w:hint="cs"/>
          <w:sz w:val="20"/>
          <w:rtl/>
          <w:lang w:bidi="fa-IR"/>
        </w:rPr>
        <w:t>تحقیقاتی که در زمینه ارزشیابی از اثربخشی دوره</w:t>
      </w:r>
      <w:r w:rsidRPr="00C22170">
        <w:rPr>
          <w:rFonts w:cs="B Nazanin" w:hint="cs"/>
          <w:sz w:val="20"/>
          <w:rtl/>
          <w:lang w:bidi="fa-IR"/>
        </w:rPr>
        <w:softHyphen/>
        <w:t>های آموزش ضمن خدمت انجام شده</w:t>
      </w:r>
      <w:r w:rsidRPr="00C22170">
        <w:rPr>
          <w:rFonts w:cs="B Nazanin" w:hint="cs"/>
          <w:sz w:val="20"/>
          <w:rtl/>
          <w:lang w:bidi="fa-IR"/>
        </w:rPr>
        <w:softHyphen/>
        <w:t>اند، یا درصدد تعیین تاثیر احتمالی دوره در تغییر رفتارشغلی منابع انسانی بوده یا با هدف تشخیص پیش بینی کننده</w:t>
      </w:r>
      <w:r w:rsidRPr="00C22170">
        <w:rPr>
          <w:rFonts w:cs="B Nazanin" w:hint="cs"/>
          <w:sz w:val="20"/>
          <w:rtl/>
          <w:lang w:bidi="fa-IR"/>
        </w:rPr>
        <w:softHyphen/>
        <w:t>های اثربخشی دوره اجرا شده</w:t>
      </w:r>
      <w:r w:rsidRPr="00C22170">
        <w:rPr>
          <w:rFonts w:cs="B Nazanin" w:hint="cs"/>
          <w:sz w:val="20"/>
          <w:rtl/>
          <w:lang w:bidi="fa-IR"/>
        </w:rPr>
        <w:softHyphen/>
        <w:t xml:space="preserve">اند(آهنچیان و پرونده، 1389). </w:t>
      </w:r>
      <w:r w:rsidR="00C22BAD">
        <w:rPr>
          <w:rFonts w:cs="B Nazanin"/>
          <w:sz w:val="20"/>
          <w:lang w:bidi="fa-IR"/>
        </w:rPr>
        <w:t xml:space="preserve"> Schmidt, 2007  </w:t>
      </w:r>
      <w:r w:rsidR="00C22BAD">
        <w:rPr>
          <w:rFonts w:cs="B Nazanin" w:hint="cs"/>
          <w:sz w:val="20"/>
          <w:rtl/>
          <w:lang w:bidi="fa-IR"/>
        </w:rPr>
        <w:t xml:space="preserve"> </w:t>
      </w:r>
      <w:r w:rsidRPr="00C22170">
        <w:rPr>
          <w:rFonts w:cs="B Nazanin" w:hint="cs"/>
          <w:sz w:val="20"/>
          <w:rtl/>
          <w:lang w:bidi="fa-IR"/>
        </w:rPr>
        <w:t>در تحقیق خود به این نتیجه رسید که دو عامل پایبندی شغلی و برنامه</w:t>
      </w:r>
      <w:r w:rsidRPr="00C22170">
        <w:rPr>
          <w:rFonts w:cs="B Nazanin" w:hint="cs"/>
          <w:sz w:val="20"/>
          <w:rtl/>
          <w:lang w:bidi="fa-IR"/>
        </w:rPr>
        <w:softHyphen/>
        <w:t>ریزی مسیر شغلی، عواملی هستند که بیش از عمه می</w:t>
      </w:r>
      <w:r w:rsidRPr="00C22170">
        <w:rPr>
          <w:rFonts w:cs="B Nazanin" w:hint="cs"/>
          <w:sz w:val="20"/>
          <w:rtl/>
          <w:lang w:bidi="fa-IR"/>
        </w:rPr>
        <w:softHyphen/>
        <w:t>توان تاثیر دوره</w:t>
      </w:r>
      <w:r w:rsidRPr="00C22170">
        <w:rPr>
          <w:rFonts w:cs="B Nazanin" w:hint="cs"/>
          <w:sz w:val="20"/>
          <w:rtl/>
          <w:lang w:bidi="fa-IR"/>
        </w:rPr>
        <w:softHyphen/>
        <w:t>های آموزش ضمن خدمت در یادگیری و تغییر رفتار را به کمک آنها پیش بینی کرد.</w:t>
      </w:r>
    </w:p>
    <w:p w:rsidR="00AD2F1B" w:rsidRPr="00C22170" w:rsidRDefault="00AD2F1B" w:rsidP="000B003C">
      <w:pPr>
        <w:ind w:firstLine="454"/>
        <w:jc w:val="both"/>
        <w:rPr>
          <w:rFonts w:cs="B Nazanin"/>
          <w:sz w:val="20"/>
          <w:rtl/>
          <w:lang w:bidi="fa-IR"/>
        </w:rPr>
      </w:pPr>
      <w:r w:rsidRPr="00C22170">
        <w:rPr>
          <w:rFonts w:cs="B Nazanin" w:hint="cs"/>
          <w:sz w:val="20"/>
          <w:rtl/>
          <w:lang w:bidi="fa-IR"/>
        </w:rPr>
        <w:t>پژوهش</w:t>
      </w:r>
      <w:r w:rsidRPr="00C22170">
        <w:rPr>
          <w:rFonts w:cs="B Nazanin" w:hint="cs"/>
          <w:sz w:val="20"/>
          <w:rtl/>
          <w:lang w:bidi="fa-IR"/>
        </w:rPr>
        <w:softHyphen/>
        <w:t>های انجام شده در داخل کشور نیز نشان</w:t>
      </w:r>
      <w:r w:rsidRPr="00C22170">
        <w:rPr>
          <w:rFonts w:cs="B Nazanin" w:hint="cs"/>
          <w:sz w:val="20"/>
          <w:rtl/>
          <w:lang w:bidi="fa-IR"/>
        </w:rPr>
        <w:softHyphen/>
        <w:t>دهنده تاثیر آموزش</w:t>
      </w:r>
      <w:r w:rsidRPr="00C22170">
        <w:rPr>
          <w:rFonts w:cs="B Nazanin" w:hint="cs"/>
          <w:sz w:val="20"/>
          <w:rtl/>
          <w:lang w:bidi="fa-IR"/>
        </w:rPr>
        <w:softHyphen/>
        <w:t>های ضمن خدمت بر یادگیری و تغییر رفتار منابع انسانی و در نتیجه ارتقاء بهره</w:t>
      </w:r>
      <w:r w:rsidRPr="00C22170">
        <w:rPr>
          <w:rFonts w:cs="B Nazanin" w:hint="cs"/>
          <w:sz w:val="20"/>
          <w:rtl/>
          <w:lang w:bidi="fa-IR"/>
        </w:rPr>
        <w:softHyphen/>
        <w:t>وری در شرکت</w:t>
      </w:r>
      <w:r w:rsidRPr="00C22170">
        <w:rPr>
          <w:rFonts w:cs="B Nazanin"/>
          <w:sz w:val="20"/>
          <w:rtl/>
          <w:lang w:bidi="fa-IR"/>
        </w:rPr>
        <w:softHyphen/>
      </w:r>
      <w:r w:rsidRPr="00C22170">
        <w:rPr>
          <w:rFonts w:cs="B Nazanin" w:hint="cs"/>
          <w:sz w:val="20"/>
          <w:rtl/>
          <w:lang w:bidi="fa-IR"/>
        </w:rPr>
        <w:t xml:space="preserve"> و سازمان</w:t>
      </w:r>
      <w:r w:rsidRPr="00C22170">
        <w:rPr>
          <w:rFonts w:cs="B Nazanin" w:hint="cs"/>
          <w:sz w:val="20"/>
          <w:rtl/>
          <w:lang w:bidi="fa-IR"/>
        </w:rPr>
        <w:softHyphen/>
        <w:t>ها است. مقایسه سقایی (1378) نشان داد آن دسته از کارشناسان سازمان جهاد کشاورزی که دوره ضمن خدمت را طی کرده است، نسبت به آنهایی که در این دوره</w:t>
      </w:r>
      <w:r w:rsidRPr="00C22170">
        <w:rPr>
          <w:rFonts w:cs="B Nazanin" w:hint="cs"/>
          <w:sz w:val="20"/>
          <w:rtl/>
          <w:lang w:bidi="fa-IR"/>
        </w:rPr>
        <w:softHyphen/>
        <w:t>ها شرکت نکرده بودند،‌ کارایی و اثربخشی دوره</w:t>
      </w:r>
      <w:r w:rsidRPr="00C22170">
        <w:rPr>
          <w:rFonts w:cs="B Nazanin" w:hint="cs"/>
          <w:sz w:val="20"/>
          <w:rtl/>
          <w:lang w:bidi="fa-IR"/>
        </w:rPr>
        <w:softHyphen/>
        <w:t>های آموزش ضمن خدمت در افزایش دانش فنی و تخصصی منابع انسانی موثر بوده است. در تحقیق آهنچیان و پرونده (1389) مشخص شد که در بین عناصر اصلی یک دوره آموزشی به ترتیب روش آموزش و شرایط اجرا، اثرگذارتر از نیازسنجی، محتوای یادگیری، مربی و ارزشیابی هستند. توسلی و همکاران (1386) در تحقیق خود اثربخشی دوره</w:t>
      </w:r>
      <w:r w:rsidRPr="00C22170">
        <w:rPr>
          <w:rFonts w:cs="B Nazanin" w:hint="cs"/>
          <w:sz w:val="20"/>
          <w:rtl/>
          <w:lang w:bidi="fa-IR"/>
        </w:rPr>
        <w:softHyphen/>
        <w:t>های آموزشی ضمن خدمت بانک کشاورزی در افزایش دانش فنی کارشناسان بانک کشاورزی  را مورد بررسی قرار دادند. در این تحقیق مشخص شد که بین سن و سابقه خدمت کارشناسان با میزان دانش فنی آنها رابطه منفی و معنی دار وجود دارد. پورقاز و بلوچ (1385) تاثیر آموزش ضمن خدمت کارکنان بر توسعه مهارت شغلی منابع انسانی در سازمان جهاد سازندگی استان سیستان و بلوچستان را مورد بررسی قرار دادند. نتایج این تحقیق نشان داد که آموزش ضمن خدمت در افزایش مهارت شغلی کارکنان، افزایش رفتار مطلوب شغلی و افزایش دانش شغلی موثر است. مالک (1375) و لرستانی (1373) در تحقیقات خود به نتایج مشابهی رسیدند. علاوه بر نیروهای کارگری و کارکنان، یافته</w:t>
      </w:r>
      <w:r w:rsidRPr="00C22170">
        <w:rPr>
          <w:rFonts w:cs="B Nazanin" w:hint="cs"/>
          <w:sz w:val="20"/>
          <w:rtl/>
          <w:lang w:bidi="fa-IR"/>
        </w:rPr>
        <w:softHyphen/>
        <w:t>های تحقیق نشان می</w:t>
      </w:r>
      <w:r w:rsidRPr="00C22170">
        <w:rPr>
          <w:rFonts w:cs="B Nazanin" w:hint="cs"/>
          <w:sz w:val="20"/>
          <w:rtl/>
          <w:lang w:bidi="fa-IR"/>
        </w:rPr>
        <w:softHyphen/>
        <w:t>دهد که آموزش</w:t>
      </w:r>
      <w:r w:rsidRPr="00C22170">
        <w:rPr>
          <w:rFonts w:cs="B Nazanin" w:hint="cs"/>
          <w:sz w:val="20"/>
          <w:rtl/>
          <w:lang w:bidi="fa-IR"/>
        </w:rPr>
        <w:softHyphen/>
        <w:t>های ضمن خدمت در تغییر رفتار مدیران نیز موثر است(به نقل از آهنچیان و پرونده، 1389). رئوفی و تاریخی قوچانی (1383) نشان داده</w:t>
      </w:r>
      <w:r w:rsidRPr="00C22170">
        <w:rPr>
          <w:rFonts w:cs="B Nazanin" w:hint="cs"/>
          <w:sz w:val="20"/>
          <w:rtl/>
          <w:lang w:bidi="fa-IR"/>
        </w:rPr>
        <w:softHyphen/>
        <w:t>اند که مدیران آموزش دیده نسبت به مدیران آموزش ندیده در برقراری روابط انسانی و ایجاد محیطی صمیمی، استقبال از تغییرات و نوآوریها و رعایت شرح وظایف شغلی عملکرد بهتری دارند.</w:t>
      </w:r>
    </w:p>
    <w:p w:rsidR="00AD2F1B" w:rsidRPr="00C22170" w:rsidRDefault="00AD2F1B" w:rsidP="000B003C">
      <w:pPr>
        <w:ind w:firstLine="454"/>
        <w:jc w:val="both"/>
        <w:rPr>
          <w:rFonts w:cs="B Nazanin"/>
          <w:sz w:val="20"/>
          <w:rtl/>
          <w:lang w:bidi="fa-IR"/>
        </w:rPr>
      </w:pPr>
      <w:r w:rsidRPr="00C22170">
        <w:rPr>
          <w:rFonts w:cs="B Nazanin" w:hint="cs"/>
          <w:sz w:val="20"/>
          <w:rtl/>
          <w:lang w:bidi="fa-IR"/>
        </w:rPr>
        <w:lastRenderedPageBreak/>
        <w:t>سازمان جهاد استان تهران هرساله بخشي از اعتبارات خود را براي آموزش کارکنان و مديران هزينه مي‌کند بطوري که در سال1389،  36191  نفر- ساعت برای پرسنل شاغل خدمات آموزشي ارائه داده است‌، براي اجراي اين حجم از آموزش 1080000000ريال بطور مستقيم هزينه شده است‌، اين رقم مجموع هزينه‌هاي آموزش بدون در نظر گرفتن  دستمزد کارکنان در ساعات حضور در کلاسهاي آموزشي مي‌باشد اگر هزينه‌هاي مربوط به عدم حضور کارکنان در محل کار و فرصتهاي از دست رفته ارباب رجوع براي دريافت  خدمات در ساعاتي که پرسنل در کلاسهاي آموزشي حضور دارند و هزينه‌هاي جاري و سرمايه‌گذاري ثابت مركز آموزش جهاد استان تهران را به مجموع هزينه‌ها اضافه شود، هزينه آموزش پرسنل سازمان جهاد استان تهران بیشتر از مبلغ مذکور خواهد شد.</w:t>
      </w:r>
    </w:p>
    <w:p w:rsidR="00AD2F1B" w:rsidRPr="00C22170" w:rsidRDefault="00AD2F1B" w:rsidP="000B003C">
      <w:pPr>
        <w:ind w:firstLine="454"/>
        <w:jc w:val="both"/>
        <w:rPr>
          <w:rFonts w:cs="B Nazanin"/>
          <w:sz w:val="20"/>
          <w:rtl/>
          <w:lang w:bidi="fa-IR"/>
        </w:rPr>
      </w:pPr>
      <w:r w:rsidRPr="00C22170">
        <w:rPr>
          <w:rFonts w:cs="B Nazanin" w:hint="cs"/>
          <w:sz w:val="20"/>
          <w:rtl/>
          <w:lang w:bidi="fa-IR"/>
        </w:rPr>
        <w:t>بايد توجه داشت در صورت اثربخش بودن دوره‌ها هزينه‌هاي انجام شده مي تواند منجر به بهبود کارايي و بهره وري کارکنان شده و نهايتاٌ کارايي سازماني را به دنبال داشته باشد لیکن تاکنون درباره ي ميزان اثر بخشي دوره‌هاي آموزشي توسط سازمان جهاد کشاورزي استان تهران به صورت علمي مطالعه اي انجام نشده است. از اینرو هدف تحقیق حاضر بررسی اثربخشی دوره</w:t>
      </w:r>
      <w:r w:rsidRPr="00C22170">
        <w:rPr>
          <w:rFonts w:cs="B Nazanin" w:hint="cs"/>
          <w:sz w:val="20"/>
          <w:rtl/>
          <w:lang w:bidi="fa-IR"/>
        </w:rPr>
        <w:softHyphen/>
        <w:t>های آموزش ضمن خدمت کارکنان می</w:t>
      </w:r>
      <w:r w:rsidRPr="00C22170">
        <w:rPr>
          <w:rFonts w:cs="B Nazanin" w:hint="cs"/>
          <w:sz w:val="20"/>
          <w:rtl/>
          <w:lang w:bidi="fa-IR"/>
        </w:rPr>
        <w:softHyphen/>
        <w:t>باشد تا نارسایی و نقاط ضعف و موارد و جنبه</w:t>
      </w:r>
      <w:r w:rsidRPr="00C22170">
        <w:rPr>
          <w:rFonts w:cs="B Nazanin" w:hint="cs"/>
          <w:sz w:val="20"/>
          <w:rtl/>
          <w:lang w:bidi="fa-IR"/>
        </w:rPr>
        <w:softHyphen/>
        <w:t>هایی که نیاز به اصلاح و تقویت دارند مشخص شود.</w:t>
      </w:r>
    </w:p>
    <w:p w:rsidR="00AD2F1B" w:rsidRPr="00C22170" w:rsidRDefault="00AD2F1B" w:rsidP="000B003C">
      <w:pPr>
        <w:ind w:firstLine="454"/>
        <w:jc w:val="both"/>
        <w:rPr>
          <w:rFonts w:cs="B Nazanin"/>
          <w:sz w:val="20"/>
          <w:rtl/>
          <w:lang w:bidi="fa-IR"/>
        </w:rPr>
      </w:pPr>
    </w:p>
    <w:p w:rsidR="00AD2F1B" w:rsidRPr="00C22170" w:rsidRDefault="00AD2F1B" w:rsidP="00C22BAD">
      <w:pPr>
        <w:jc w:val="both"/>
        <w:rPr>
          <w:rFonts w:cs="B Nazanin"/>
          <w:b/>
          <w:bCs/>
          <w:sz w:val="20"/>
          <w:szCs w:val="26"/>
          <w:rtl/>
          <w:lang w:bidi="fa-IR"/>
        </w:rPr>
      </w:pPr>
      <w:r w:rsidRPr="00C22170">
        <w:rPr>
          <w:rFonts w:cs="B Nazanin"/>
          <w:b/>
          <w:bCs/>
          <w:sz w:val="20"/>
          <w:szCs w:val="26"/>
          <w:rtl/>
          <w:lang w:bidi="fa-IR"/>
        </w:rPr>
        <w:t>فرضیه</w:t>
      </w:r>
      <w:r w:rsidRPr="00C22170">
        <w:rPr>
          <w:rFonts w:cs="B Nazanin"/>
          <w:b/>
          <w:bCs/>
          <w:sz w:val="20"/>
          <w:szCs w:val="26"/>
          <w:rtl/>
          <w:lang w:bidi="fa-IR"/>
        </w:rPr>
        <w:softHyphen/>
        <w:t>های پژوهش</w:t>
      </w:r>
    </w:p>
    <w:p w:rsidR="00AD2F1B" w:rsidRPr="00C22170" w:rsidRDefault="00AD2F1B" w:rsidP="000B003C">
      <w:pPr>
        <w:ind w:firstLine="454"/>
        <w:jc w:val="both"/>
        <w:rPr>
          <w:rFonts w:cs="B Nazanin"/>
          <w:sz w:val="20"/>
          <w:rtl/>
          <w:lang w:bidi="fa-IR"/>
        </w:rPr>
      </w:pPr>
      <w:r w:rsidRPr="00C22170">
        <w:rPr>
          <w:rFonts w:cs="B Nazanin"/>
          <w:sz w:val="20"/>
          <w:rtl/>
          <w:lang w:bidi="fa-IR"/>
        </w:rPr>
        <w:t xml:space="preserve">1- آموزش ضمن خدمت بر كسب مهارت و دانش </w:t>
      </w:r>
      <w:r w:rsidRPr="00C22170">
        <w:rPr>
          <w:rFonts w:cs="B Nazanin" w:hint="cs"/>
          <w:sz w:val="20"/>
          <w:rtl/>
          <w:lang w:bidi="fa-IR"/>
        </w:rPr>
        <w:t>و ارتقاء شغلی</w:t>
      </w:r>
      <w:r w:rsidRPr="00C22170">
        <w:rPr>
          <w:rFonts w:cs="B Nazanin"/>
          <w:sz w:val="20"/>
          <w:rtl/>
          <w:lang w:bidi="fa-IR"/>
        </w:rPr>
        <w:t xml:space="preserve"> كاركنان جهاد کشاورزی استان تهران براي انجام وظايف شغلي (وظايف سازماني ) تاثیر دارد.</w:t>
      </w:r>
    </w:p>
    <w:p w:rsidR="00AD2F1B" w:rsidRPr="00C22170" w:rsidRDefault="00AD2F1B" w:rsidP="000B003C">
      <w:pPr>
        <w:ind w:firstLine="454"/>
        <w:jc w:val="both"/>
        <w:rPr>
          <w:rFonts w:cs="B Nazanin"/>
          <w:sz w:val="20"/>
          <w:rtl/>
          <w:lang w:bidi="fa-IR"/>
        </w:rPr>
      </w:pPr>
      <w:r w:rsidRPr="00C22170">
        <w:rPr>
          <w:rFonts w:cs="B Nazanin"/>
          <w:sz w:val="20"/>
          <w:rtl/>
          <w:lang w:bidi="fa-IR"/>
        </w:rPr>
        <w:t>2- آموزش ضمن خدمت بر رضایت كاركنان جهاد کشاورزی استان تهران از دور</w:t>
      </w:r>
      <w:r w:rsidRPr="00C22170">
        <w:rPr>
          <w:rFonts w:cs="B Nazanin"/>
          <w:sz w:val="20"/>
          <w:rtl/>
          <w:lang w:bidi="fa-IR"/>
        </w:rPr>
        <w:softHyphen/>
        <w:t>های آموزشی تاثیر دارد.</w:t>
      </w:r>
    </w:p>
    <w:p w:rsidR="00AD2F1B" w:rsidRPr="00C22170" w:rsidRDefault="00AD2F1B" w:rsidP="000B003C">
      <w:pPr>
        <w:ind w:firstLine="454"/>
        <w:jc w:val="both"/>
        <w:rPr>
          <w:rFonts w:cs="B Nazanin"/>
          <w:sz w:val="20"/>
          <w:rtl/>
          <w:lang w:bidi="fa-IR"/>
        </w:rPr>
      </w:pPr>
      <w:r w:rsidRPr="00C22170">
        <w:rPr>
          <w:rFonts w:cs="B Nazanin"/>
          <w:sz w:val="20"/>
          <w:rtl/>
          <w:lang w:bidi="fa-IR"/>
        </w:rPr>
        <w:t xml:space="preserve">3- آموزش ضمن خدمت بر بهبود انجام وظایف سازمانی </w:t>
      </w:r>
      <w:r w:rsidRPr="00C22170">
        <w:rPr>
          <w:rFonts w:cs="B Nazanin" w:hint="cs"/>
          <w:sz w:val="20"/>
          <w:rtl/>
          <w:lang w:bidi="fa-IR"/>
        </w:rPr>
        <w:t xml:space="preserve">و پیشرفت </w:t>
      </w:r>
      <w:r w:rsidRPr="00C22170">
        <w:rPr>
          <w:rFonts w:cs="B Nazanin"/>
          <w:sz w:val="20"/>
          <w:rtl/>
          <w:lang w:bidi="fa-IR"/>
        </w:rPr>
        <w:t>كاركنان جهاد کشاورزی استان تهران تاثیر دارد.</w:t>
      </w:r>
    </w:p>
    <w:p w:rsidR="00AD2F1B" w:rsidRPr="00C22170" w:rsidRDefault="00AD2F1B" w:rsidP="000B003C">
      <w:pPr>
        <w:tabs>
          <w:tab w:val="left" w:pos="386"/>
        </w:tabs>
        <w:ind w:firstLine="454"/>
        <w:jc w:val="both"/>
        <w:rPr>
          <w:rFonts w:cs="B Nazanin"/>
          <w:sz w:val="20"/>
          <w:rtl/>
          <w:lang w:bidi="fa-IR"/>
        </w:rPr>
      </w:pPr>
    </w:p>
    <w:p w:rsidR="00AD2F1B" w:rsidRPr="00C22170" w:rsidRDefault="00AD2F1B" w:rsidP="00C22BAD">
      <w:pPr>
        <w:tabs>
          <w:tab w:val="left" w:pos="386"/>
        </w:tabs>
        <w:jc w:val="both"/>
        <w:rPr>
          <w:rFonts w:cs="B Nazanin"/>
          <w:b/>
          <w:bCs/>
          <w:sz w:val="20"/>
          <w:szCs w:val="26"/>
          <w:rtl/>
          <w:lang w:bidi="fa-IR"/>
        </w:rPr>
      </w:pPr>
      <w:r w:rsidRPr="00C22170">
        <w:rPr>
          <w:rFonts w:cs="B Nazanin"/>
          <w:b/>
          <w:bCs/>
          <w:sz w:val="20"/>
          <w:szCs w:val="26"/>
          <w:rtl/>
          <w:lang w:bidi="fa-IR"/>
        </w:rPr>
        <w:t>روش تحقیق</w:t>
      </w:r>
    </w:p>
    <w:p w:rsidR="00AD2F1B" w:rsidRPr="00C22170" w:rsidRDefault="00AD2F1B" w:rsidP="000B003C">
      <w:pPr>
        <w:ind w:firstLine="454"/>
        <w:jc w:val="both"/>
        <w:rPr>
          <w:rFonts w:cs="B Nazanin"/>
          <w:sz w:val="20"/>
          <w:rtl/>
          <w:lang w:bidi="fa-IR"/>
        </w:rPr>
      </w:pPr>
      <w:r w:rsidRPr="00C22170">
        <w:rPr>
          <w:rFonts w:cs="B Nazanin"/>
          <w:sz w:val="20"/>
          <w:rtl/>
          <w:lang w:bidi="fa-IR"/>
        </w:rPr>
        <w:t>این تحقیق با هدف بررسی اثربخشی دوره</w:t>
      </w:r>
      <w:r w:rsidRPr="00C22170">
        <w:rPr>
          <w:rFonts w:cs="B Nazanin"/>
          <w:sz w:val="20"/>
          <w:rtl/>
          <w:lang w:bidi="fa-IR"/>
        </w:rPr>
        <w:softHyphen/>
        <w:t xml:space="preserve">های آموزش ضمن خدمت کارکنان جهاد کشاورزی استان تهران در سال </w:t>
      </w:r>
      <w:r w:rsidRPr="00C22170">
        <w:rPr>
          <w:rFonts w:cs="B Nazanin" w:hint="cs"/>
          <w:sz w:val="20"/>
          <w:rtl/>
          <w:lang w:bidi="fa-IR"/>
        </w:rPr>
        <w:t>1392</w:t>
      </w:r>
      <w:r w:rsidRPr="00C22170">
        <w:rPr>
          <w:rFonts w:cs="B Nazanin"/>
          <w:sz w:val="20"/>
          <w:rtl/>
          <w:lang w:bidi="fa-IR"/>
        </w:rPr>
        <w:t xml:space="preserve"> انجام پذیرفت. این پژوهش از نظر میزان و درجه کنترل متغیرها، غیرآزمایشی و توصیفی و از نظر شیوه</w:t>
      </w:r>
      <w:r w:rsidRPr="00C22170">
        <w:rPr>
          <w:rFonts w:cs="B Nazanin"/>
          <w:sz w:val="20"/>
          <w:rtl/>
          <w:lang w:bidi="fa-IR"/>
        </w:rPr>
        <w:softHyphen/>
        <w:t>ی گردآوری داده</w:t>
      </w:r>
      <w:r w:rsidRPr="00C22170">
        <w:rPr>
          <w:rFonts w:cs="B Nazanin"/>
          <w:sz w:val="20"/>
          <w:rtl/>
          <w:lang w:bidi="fa-IR"/>
        </w:rPr>
        <w:softHyphen/>
        <w:t>ها میدانی شمرده می شود. جامعه آماری پژوهش حاضر را کارکنان جهاد کشاورزی استان تهران تشکیل می</w:t>
      </w:r>
      <w:r w:rsidRPr="00C22170">
        <w:rPr>
          <w:rFonts w:cs="B Nazanin"/>
          <w:sz w:val="20"/>
          <w:rtl/>
          <w:lang w:bidi="fa-IR"/>
        </w:rPr>
        <w:softHyphen/>
        <w:t>دهند که از میان با استفاده از فرمول کوکران تعداد121 نفر به</w:t>
      </w:r>
      <w:r w:rsidRPr="00C22170">
        <w:rPr>
          <w:rFonts w:cs="B Nazanin"/>
          <w:sz w:val="20"/>
          <w:rtl/>
          <w:lang w:bidi="fa-IR"/>
        </w:rPr>
        <w:softHyphen/>
        <w:t xml:space="preserve">عنوان حجم نمونه محاسبه شد </w:t>
      </w:r>
      <w:r w:rsidRPr="00C22170">
        <w:rPr>
          <w:rFonts w:cs="B Nazanin" w:hint="cs"/>
          <w:sz w:val="20"/>
          <w:rtl/>
          <w:lang w:bidi="fa-IR"/>
        </w:rPr>
        <w:t>و</w:t>
      </w:r>
      <w:r w:rsidRPr="00C22170">
        <w:rPr>
          <w:rFonts w:cs="B Nazanin"/>
          <w:sz w:val="20"/>
          <w:rtl/>
          <w:lang w:bidi="fa-IR"/>
        </w:rPr>
        <w:t xml:space="preserve"> برای افزایش دقت به 129 نفر افزایش پیدا کرد.  ابزار گردآوری اطلاعات در تحقیق حاضر پرسشنامه</w:t>
      </w:r>
      <w:r w:rsidRPr="00C22170">
        <w:rPr>
          <w:rFonts w:cs="B Nazanin"/>
          <w:sz w:val="20"/>
          <w:rtl/>
          <w:lang w:bidi="fa-IR"/>
        </w:rPr>
        <w:softHyphen/>
      </w:r>
      <w:r w:rsidRPr="00C22170">
        <w:rPr>
          <w:rFonts w:cs="B Nazanin" w:hint="cs"/>
          <w:sz w:val="20"/>
          <w:rtl/>
          <w:lang w:bidi="fa-IR"/>
        </w:rPr>
        <w:t xml:space="preserve"> محقق ساخته </w:t>
      </w:r>
      <w:r w:rsidRPr="00C22170">
        <w:rPr>
          <w:rFonts w:cs="B Nazanin"/>
          <w:sz w:val="20"/>
          <w:rtl/>
          <w:lang w:bidi="fa-IR"/>
        </w:rPr>
        <w:t xml:space="preserve">بود. اعتبار پرسشنامه با نظر کارگروه کارشناسان مربوط تایید شد. پايايــي پرسشنامه تحقیق پس از تکمیل 30 پرسشنامه و با استفاده از آلفـــــاي‌کرنبــــــاخ‌ اندازه‌گيري شده‌ است باتوجـــــه به اينکه مقدار آلفـــــاي‌کرنباخ محاسبه‌شــــده براي سئوالات مربوط به کسب دانش و مهارت‌، 907/، رضایت کارکنان. 932/ و بهبود انجام وظایف سازمانی 925/ مي باشد اعتبار بالای ابزار جمع آوری اطلاعات </w:t>
      </w:r>
      <w:r w:rsidRPr="00C22170">
        <w:rPr>
          <w:rFonts w:cs="B Nazanin" w:hint="cs"/>
          <w:sz w:val="20"/>
          <w:rtl/>
          <w:lang w:bidi="fa-IR"/>
        </w:rPr>
        <w:t>مورد تایید قرار گرفت.</w:t>
      </w:r>
    </w:p>
    <w:p w:rsidR="00AD2F1B" w:rsidRPr="00C22170" w:rsidRDefault="00AD2F1B" w:rsidP="000B003C">
      <w:pPr>
        <w:tabs>
          <w:tab w:val="left" w:pos="386"/>
        </w:tabs>
        <w:ind w:firstLine="454"/>
        <w:jc w:val="both"/>
        <w:rPr>
          <w:rFonts w:cs="B Nazanin"/>
          <w:sz w:val="20"/>
          <w:rtl/>
          <w:lang w:bidi="fa-IR"/>
        </w:rPr>
      </w:pPr>
      <w:r w:rsidRPr="00C22170">
        <w:rPr>
          <w:rFonts w:cs="B Nazanin"/>
          <w:sz w:val="20"/>
          <w:rtl/>
          <w:lang w:bidi="fa-IR"/>
        </w:rPr>
        <w:t>در تحقیق حاضر برای بررسی میزان اثربخشی دوره</w:t>
      </w:r>
      <w:r w:rsidRPr="00C22170">
        <w:rPr>
          <w:rFonts w:cs="B Nazanin"/>
          <w:sz w:val="20"/>
          <w:rtl/>
          <w:lang w:bidi="fa-IR"/>
        </w:rPr>
        <w:softHyphen/>
        <w:t>های آموزش ضمن خدمت مولفه</w:t>
      </w:r>
      <w:r w:rsidRPr="00C22170">
        <w:rPr>
          <w:rFonts w:cs="B Nazanin"/>
          <w:sz w:val="20"/>
          <w:rtl/>
          <w:lang w:bidi="fa-IR"/>
        </w:rPr>
        <w:softHyphen/>
      </w:r>
      <w:r w:rsidRPr="00C22170">
        <w:rPr>
          <w:rFonts w:cs="B Nazanin" w:hint="cs"/>
          <w:sz w:val="20"/>
          <w:rtl/>
          <w:lang w:bidi="fa-IR"/>
        </w:rPr>
        <w:softHyphen/>
        <w:t>ها؛</w:t>
      </w:r>
      <w:r w:rsidRPr="00C22170">
        <w:rPr>
          <w:rFonts w:cs="B Nazanin"/>
          <w:sz w:val="20"/>
          <w:rtl/>
          <w:lang w:bidi="fa-IR"/>
        </w:rPr>
        <w:t xml:space="preserve"> کسب </w:t>
      </w:r>
      <w:r w:rsidRPr="00C22170">
        <w:rPr>
          <w:rFonts w:cs="B Nazanin" w:hint="cs"/>
          <w:sz w:val="20"/>
          <w:rtl/>
          <w:lang w:bidi="fa-IR"/>
        </w:rPr>
        <w:t xml:space="preserve">دانش و مهارت و پیشرفت؛ </w:t>
      </w:r>
      <w:r w:rsidRPr="00C22170">
        <w:rPr>
          <w:rFonts w:cs="B Nazanin"/>
          <w:sz w:val="20"/>
          <w:rtl/>
          <w:lang w:bidi="fa-IR"/>
        </w:rPr>
        <w:t>رضایت از شرکت در دوره</w:t>
      </w:r>
      <w:r w:rsidRPr="00C22170">
        <w:rPr>
          <w:rFonts w:cs="B Nazanin"/>
          <w:sz w:val="20"/>
          <w:rtl/>
          <w:lang w:bidi="fa-IR"/>
        </w:rPr>
        <w:softHyphen/>
        <w:t>های آموزشی</w:t>
      </w:r>
      <w:r w:rsidRPr="00C22170">
        <w:rPr>
          <w:rFonts w:cs="B Nazanin" w:hint="cs"/>
          <w:sz w:val="20"/>
          <w:rtl/>
          <w:lang w:bidi="fa-IR"/>
        </w:rPr>
        <w:t>؛</w:t>
      </w:r>
      <w:r w:rsidRPr="00C22170">
        <w:rPr>
          <w:rFonts w:cs="B Nazanin"/>
          <w:sz w:val="20"/>
          <w:rtl/>
          <w:lang w:bidi="fa-IR"/>
        </w:rPr>
        <w:t xml:space="preserve"> بهبود انجام وظایف سازمانی </w:t>
      </w:r>
      <w:r w:rsidRPr="00C22170">
        <w:rPr>
          <w:rFonts w:cs="B Nazanin" w:hint="cs"/>
          <w:sz w:val="20"/>
          <w:rtl/>
          <w:lang w:bidi="fa-IR"/>
        </w:rPr>
        <w:t xml:space="preserve">و </w:t>
      </w:r>
      <w:r w:rsidRPr="00C22170">
        <w:rPr>
          <w:rFonts w:cs="B Nazanin"/>
          <w:sz w:val="20"/>
          <w:rtl/>
          <w:lang w:bidi="fa-IR"/>
        </w:rPr>
        <w:t xml:space="preserve">ارتقاء شغلی و پیشرفت کارکنان </w:t>
      </w:r>
      <w:r w:rsidRPr="00C22170">
        <w:rPr>
          <w:rFonts w:cs="B Nazanin" w:hint="cs"/>
          <w:sz w:val="20"/>
          <w:rtl/>
          <w:lang w:bidi="fa-IR"/>
        </w:rPr>
        <w:t>استفاده شد</w:t>
      </w:r>
      <w:r w:rsidRPr="00C22170">
        <w:rPr>
          <w:rFonts w:cs="B Nazanin"/>
          <w:sz w:val="20"/>
          <w:rtl/>
          <w:lang w:bidi="fa-IR"/>
        </w:rPr>
        <w:t xml:space="preserve"> که در ذیل</w:t>
      </w:r>
      <w:r w:rsidRPr="00C22170">
        <w:rPr>
          <w:rFonts w:cs="B Nazanin" w:hint="cs"/>
          <w:sz w:val="20"/>
          <w:rtl/>
          <w:lang w:bidi="fa-IR"/>
        </w:rPr>
        <w:t xml:space="preserve"> تحت تعاریف واژه</w:t>
      </w:r>
      <w:r w:rsidRPr="00C22170">
        <w:rPr>
          <w:rFonts w:cs="B Nazanin" w:hint="cs"/>
          <w:sz w:val="20"/>
          <w:rtl/>
          <w:lang w:bidi="fa-IR"/>
        </w:rPr>
        <w:softHyphen/>
        <w:t>ها و مفاهیم به</w:t>
      </w:r>
      <w:r w:rsidRPr="00C22170">
        <w:rPr>
          <w:rFonts w:cs="B Nazanin" w:hint="cs"/>
          <w:sz w:val="20"/>
          <w:rtl/>
          <w:lang w:bidi="fa-IR"/>
        </w:rPr>
        <w:softHyphen/>
        <w:t>کار رفته</w:t>
      </w:r>
      <w:r w:rsidRPr="00C22170">
        <w:rPr>
          <w:rFonts w:cs="B Nazanin"/>
          <w:sz w:val="20"/>
          <w:rtl/>
          <w:lang w:bidi="fa-IR"/>
        </w:rPr>
        <w:t xml:space="preserve"> مورد بررسی قرار گرفته</w:t>
      </w:r>
      <w:r w:rsidRPr="00C22170">
        <w:rPr>
          <w:rFonts w:cs="B Nazanin"/>
          <w:sz w:val="20"/>
          <w:rtl/>
          <w:lang w:bidi="fa-IR"/>
        </w:rPr>
        <w:softHyphen/>
        <w:t>اند:</w:t>
      </w:r>
    </w:p>
    <w:p w:rsidR="00AD2F1B" w:rsidRPr="00C22170" w:rsidRDefault="00AD2F1B" w:rsidP="000B003C">
      <w:pPr>
        <w:tabs>
          <w:tab w:val="left" w:pos="386"/>
        </w:tabs>
        <w:ind w:firstLine="454"/>
        <w:jc w:val="both"/>
        <w:rPr>
          <w:rFonts w:cs="B Nazanin"/>
          <w:sz w:val="20"/>
          <w:rtl/>
          <w:lang w:bidi="fa-IR"/>
        </w:rPr>
      </w:pPr>
      <w:r w:rsidRPr="00C22170">
        <w:rPr>
          <w:rFonts w:cs="B Nazanin" w:hint="cs"/>
          <w:sz w:val="20"/>
          <w:rtl/>
          <w:lang w:bidi="fa-IR"/>
        </w:rPr>
        <w:t>آموزش کارکنان: آموزش کارکنان عبارت از انجام یک سلسله عملیات مرتب، منظم، مثبت، پشت سرهم، پیوسته و با هدف و یا اهداف مشخص و معین به منظور:</w:t>
      </w:r>
    </w:p>
    <w:p w:rsidR="00AD2F1B" w:rsidRPr="00C22170" w:rsidRDefault="00AD2F1B" w:rsidP="000B003C">
      <w:pPr>
        <w:tabs>
          <w:tab w:val="left" w:pos="386"/>
        </w:tabs>
        <w:ind w:firstLine="454"/>
        <w:jc w:val="both"/>
        <w:rPr>
          <w:rFonts w:cs="B Nazanin"/>
          <w:sz w:val="20"/>
          <w:rtl/>
          <w:lang w:bidi="fa-IR"/>
        </w:rPr>
      </w:pPr>
      <w:r w:rsidRPr="00C22170">
        <w:rPr>
          <w:rFonts w:cs="B Nazanin" w:hint="cs"/>
          <w:sz w:val="20"/>
          <w:rtl/>
          <w:lang w:bidi="fa-IR"/>
        </w:rPr>
        <w:t>الف- ایجاد و یا ارتقای سطح دانش و آگاهی کارکنان.</w:t>
      </w:r>
    </w:p>
    <w:p w:rsidR="00AD2F1B" w:rsidRPr="00C22170" w:rsidRDefault="00AD2F1B" w:rsidP="000B003C">
      <w:pPr>
        <w:tabs>
          <w:tab w:val="left" w:pos="386"/>
        </w:tabs>
        <w:ind w:firstLine="454"/>
        <w:jc w:val="both"/>
        <w:rPr>
          <w:rFonts w:cs="B Nazanin"/>
          <w:sz w:val="20"/>
          <w:rtl/>
          <w:lang w:bidi="fa-IR"/>
        </w:rPr>
      </w:pPr>
      <w:r w:rsidRPr="00C22170">
        <w:rPr>
          <w:rFonts w:cs="B Nazanin" w:hint="cs"/>
          <w:sz w:val="20"/>
          <w:rtl/>
          <w:lang w:bidi="fa-IR"/>
        </w:rPr>
        <w:t>ب- ایجاد و یا ارتقای سطح مهارتهای شغلی کارکنان.</w:t>
      </w:r>
    </w:p>
    <w:p w:rsidR="00AD2F1B" w:rsidRPr="00C22170" w:rsidRDefault="00AD2F1B" w:rsidP="000B003C">
      <w:pPr>
        <w:tabs>
          <w:tab w:val="left" w:pos="386"/>
        </w:tabs>
        <w:ind w:firstLine="454"/>
        <w:jc w:val="both"/>
        <w:rPr>
          <w:rFonts w:cs="B Nazanin"/>
          <w:sz w:val="20"/>
          <w:rtl/>
          <w:lang w:bidi="fa-IR"/>
        </w:rPr>
      </w:pPr>
      <w:r w:rsidRPr="00C22170">
        <w:rPr>
          <w:rFonts w:cs="B Nazanin" w:hint="cs"/>
          <w:sz w:val="20"/>
          <w:rtl/>
          <w:lang w:bidi="fa-IR"/>
        </w:rPr>
        <w:t>ج- ایجاد رفتار مطلوب و متناسب با ارزشهای پایدار جامعه در کارکنان به کار گرفته می</w:t>
      </w:r>
      <w:r w:rsidRPr="00C22170">
        <w:rPr>
          <w:rFonts w:cs="B Nazanin" w:hint="cs"/>
          <w:sz w:val="20"/>
          <w:rtl/>
          <w:lang w:bidi="fa-IR"/>
        </w:rPr>
        <w:softHyphen/>
        <w:t>شود (ابطحی، 1373).</w:t>
      </w:r>
    </w:p>
    <w:p w:rsidR="00AD2F1B" w:rsidRPr="00C22170" w:rsidRDefault="00AD2F1B" w:rsidP="00C22BAD">
      <w:pPr>
        <w:jc w:val="both"/>
        <w:rPr>
          <w:rFonts w:cs="B Nazanin"/>
          <w:sz w:val="20"/>
          <w:rtl/>
          <w:lang w:bidi="fa-IR"/>
        </w:rPr>
      </w:pPr>
      <w:r w:rsidRPr="00C22170">
        <w:rPr>
          <w:rFonts w:cs="B Nazanin"/>
          <w:b/>
          <w:bCs/>
          <w:sz w:val="20"/>
          <w:rtl/>
          <w:lang w:bidi="fa-IR"/>
        </w:rPr>
        <w:t>كسب دانش و مهارت</w:t>
      </w:r>
      <w:r w:rsidRPr="00C22170">
        <w:rPr>
          <w:rFonts w:cs="B Nazanin"/>
          <w:sz w:val="20"/>
          <w:rtl/>
          <w:lang w:bidi="fa-IR"/>
        </w:rPr>
        <w:t>: منظورازكسب‌مهارت بالا‌رفتن توانايي فرد‌برای انجام وظايف‌سازماني پس ازگذراندن دوره آموزش ضمن خدمت مي‌باشد. در تحقیق حاضر برای سنجش مولفه مذکور از مقیاسی با 13 گویه در قالب طیف لیکرت استفاده شده است</w:t>
      </w:r>
    </w:p>
    <w:p w:rsidR="00AD2F1B" w:rsidRPr="00C22170" w:rsidRDefault="00AD2F1B" w:rsidP="00C22BAD">
      <w:pPr>
        <w:jc w:val="both"/>
        <w:rPr>
          <w:rFonts w:cs="B Nazanin"/>
          <w:sz w:val="20"/>
          <w:rtl/>
          <w:lang w:bidi="fa-IR"/>
        </w:rPr>
      </w:pPr>
      <w:r w:rsidRPr="00C22170">
        <w:rPr>
          <w:rFonts w:cs="B Nazanin"/>
          <w:b/>
          <w:bCs/>
          <w:sz w:val="20"/>
          <w:rtl/>
          <w:lang w:bidi="fa-IR"/>
        </w:rPr>
        <w:lastRenderedPageBreak/>
        <w:t>ارتقاء شغلي</w:t>
      </w:r>
      <w:r w:rsidRPr="00C22170">
        <w:rPr>
          <w:rFonts w:cs="B Nazanin"/>
          <w:sz w:val="20"/>
          <w:rtl/>
          <w:lang w:bidi="fa-IR"/>
        </w:rPr>
        <w:t>: با توجه به اينكه براساس دستورالعمل اجرایی قانون مدیریت خدمات كشوري در مقابل 1000 ساعت آموزش ضمن خدمت  مبلغ 30 هزار تومان به حقوق کارکنان دولت  اضافه مي شود علاوه بر اين تصدي كارمندان براي برخي از مشاغل مستلزم گذراندن دوره‌هاي آموزش ضمن خدمت مي باشد‌، بنابراين برخي از كاركنان به منظور ارتقاء شغلي داوطلب شركت دردوره‌هاي آموزشي مي باشند. لازم به توضيح است بر اساس قانون خدمات كشوري هر كارمند در سال به منظور انجام بهینه وظایف خود باید حداقل 40  ساعت در دوره آموزشي شركت نمايد.همچنین هر مدیر نیز باید درطول سال حداقل 60 ساعت در دوره آموزشی متناسب با پست سازمان خود شرکت نماید.این آموزش‌ها ضمن اينكه بر افزايش حقوق كاركنان تأثير دارد. مشاركت در برگزاري كلاس‌هاي آموزشي به عنوان مدرس يا فراگير در نمره ارزشيابي كاركنان نيز تأثير دارد. هر كارمند در مقابل ساعت آموزش تا سقف</w:t>
      </w:r>
      <w:r w:rsidRPr="00C22170">
        <w:rPr>
          <w:rFonts w:cs="B Nazanin" w:hint="cs"/>
          <w:sz w:val="20"/>
          <w:rtl/>
          <w:lang w:bidi="fa-IR"/>
        </w:rPr>
        <w:t xml:space="preserve"> 500 </w:t>
      </w:r>
      <w:r w:rsidRPr="00C22170">
        <w:rPr>
          <w:rFonts w:cs="B Nazanin"/>
          <w:sz w:val="20"/>
          <w:rtl/>
          <w:lang w:bidi="fa-IR"/>
        </w:rPr>
        <w:t>امتياز تعلق مي  گيرد. در تحقیق حاضر نیز میزان شرکت فراگیران در دوره</w:t>
      </w:r>
      <w:r w:rsidRPr="00C22170">
        <w:rPr>
          <w:rFonts w:cs="B Nazanin"/>
          <w:sz w:val="20"/>
          <w:rtl/>
          <w:lang w:bidi="fa-IR"/>
        </w:rPr>
        <w:softHyphen/>
        <w:t>های آموزشی مورد بررسی قرار گرفت و مشخص گردید که آیا شرکت</w:t>
      </w:r>
      <w:r w:rsidRPr="00C22170">
        <w:rPr>
          <w:rFonts w:cs="B Nazanin"/>
          <w:sz w:val="20"/>
          <w:rtl/>
          <w:lang w:bidi="fa-IR"/>
        </w:rPr>
        <w:softHyphen/>
        <w:t xml:space="preserve"> در دوره</w:t>
      </w:r>
      <w:r w:rsidRPr="00C22170">
        <w:rPr>
          <w:rFonts w:cs="B Nazanin"/>
          <w:sz w:val="20"/>
          <w:rtl/>
          <w:lang w:bidi="fa-IR"/>
        </w:rPr>
        <w:softHyphen/>
        <w:t>های آموزشی منجر به ارتقاء شغلی شده است یا خیر؟</w:t>
      </w:r>
    </w:p>
    <w:p w:rsidR="00AD2F1B" w:rsidRPr="00C22170" w:rsidRDefault="00AD2F1B" w:rsidP="00C22BAD">
      <w:pPr>
        <w:tabs>
          <w:tab w:val="left" w:pos="1038"/>
        </w:tabs>
        <w:jc w:val="both"/>
        <w:rPr>
          <w:rFonts w:cs="B Nazanin"/>
          <w:sz w:val="20"/>
          <w:rtl/>
          <w:lang w:bidi="fa-IR"/>
        </w:rPr>
      </w:pPr>
      <w:r w:rsidRPr="00C22170">
        <w:rPr>
          <w:rFonts w:cs="B Nazanin"/>
          <w:b/>
          <w:bCs/>
          <w:sz w:val="20"/>
          <w:rtl/>
          <w:lang w:bidi="fa-IR"/>
        </w:rPr>
        <w:t>رضايت از شركت در دوره آموزش</w:t>
      </w:r>
      <w:r w:rsidRPr="00C22170">
        <w:rPr>
          <w:rFonts w:cs="B Nazanin"/>
          <w:sz w:val="20"/>
          <w:rtl/>
          <w:lang w:bidi="fa-IR"/>
        </w:rPr>
        <w:t>: ميزان رضايتمندي پرسنل از شركت در كلاسها يكي از معرفهاي تحقق اهداف سازمان به عبارت ديگر يكي از معرفهاي اثربخشي آموزش‌هاي ضمن خدمت مي باشد. اين متغير مؤلفه‌هاي مختلفی مانند وسایل کمک آموزشی، کیفیت استاد و ... را در بر می گیرد. در تحقیق حاضر رضایت از شرکت در دوره آموزشی توسط 22 گویه در قالب طیف لیکرت سنجیده شده است.</w:t>
      </w:r>
    </w:p>
    <w:p w:rsidR="00AD2F1B" w:rsidRPr="00C22170" w:rsidRDefault="00AD2F1B" w:rsidP="000B003C">
      <w:pPr>
        <w:tabs>
          <w:tab w:val="left" w:pos="1038"/>
        </w:tabs>
        <w:ind w:firstLine="454"/>
        <w:jc w:val="both"/>
        <w:rPr>
          <w:rFonts w:cs="B Nazanin"/>
          <w:sz w:val="20"/>
          <w:lang w:bidi="fa-IR"/>
        </w:rPr>
      </w:pPr>
      <w:r w:rsidRPr="00C22170">
        <w:rPr>
          <w:rFonts w:cs="B Nazanin"/>
          <w:sz w:val="20"/>
          <w:rtl/>
          <w:lang w:bidi="fa-IR"/>
        </w:rPr>
        <w:t>بهبود انجام وظايف سازماني: اين متغير از طريق مؤلفه‌هاي بهبود آگاهي فرد در نتيجه شركت دردوره آموزش‌، كمك در برآوردن انتظارات مسئول مستقيم‌، يكپارچه سازي شيوه انجام امور اداري‌، افزايش توانايي فراگير در نتيجه شركت در دوره آموزش‌، افزايش مهارت فرد در نتيجه شركت دردوره آموزش‌، درك مشكلات جديد سازماني‌، ايجاد توانايي در قبول مسئوليت‌هاي جديد در قالب 13 گویه با طیف لیکرت سنجیده شده است.</w:t>
      </w:r>
    </w:p>
    <w:p w:rsidR="00AD2F1B" w:rsidRPr="00C22170" w:rsidRDefault="00AD2F1B" w:rsidP="00C22BAD">
      <w:pPr>
        <w:tabs>
          <w:tab w:val="left" w:pos="1038"/>
        </w:tabs>
        <w:jc w:val="both"/>
        <w:rPr>
          <w:rFonts w:cs="B Nazanin"/>
          <w:sz w:val="20"/>
          <w:rtl/>
          <w:lang w:bidi="fa-IR"/>
        </w:rPr>
      </w:pPr>
      <w:r w:rsidRPr="00C22170">
        <w:rPr>
          <w:rFonts w:cs="B Nazanin"/>
          <w:b/>
          <w:bCs/>
          <w:sz w:val="20"/>
          <w:rtl/>
          <w:lang w:bidi="fa-IR"/>
        </w:rPr>
        <w:t>پيشرفت كاركنان</w:t>
      </w:r>
      <w:r w:rsidRPr="00C22170">
        <w:rPr>
          <w:rFonts w:cs="B Nazanin"/>
          <w:sz w:val="20"/>
          <w:rtl/>
          <w:lang w:bidi="fa-IR"/>
        </w:rPr>
        <w:t>: پيشرفت كاركنان از طريق مؤلفه‌هاي افزايش حقوق و مزايا در نتيجه شركت دردوره آموزشی‌، ايجاد زمينه براي قبول مسئوليت جديد در سازمان، بالا بردن امتياز ارزشيابي سالانه‌، يا دگيري تجزيه و تحليل و حل مشلات جديد. مورد سنجش قرار گرفته است.</w:t>
      </w:r>
    </w:p>
    <w:p w:rsidR="00AD2F1B" w:rsidRPr="00C22170" w:rsidRDefault="00AD2F1B" w:rsidP="000B003C">
      <w:pPr>
        <w:tabs>
          <w:tab w:val="left" w:pos="1038"/>
        </w:tabs>
        <w:ind w:firstLine="454"/>
        <w:jc w:val="both"/>
        <w:rPr>
          <w:rFonts w:cs="B Nazanin"/>
          <w:sz w:val="20"/>
          <w:rtl/>
          <w:lang w:bidi="fa-IR"/>
        </w:rPr>
      </w:pPr>
      <w:r w:rsidRPr="00C22170">
        <w:rPr>
          <w:rFonts w:cs="B Nazanin"/>
          <w:sz w:val="20"/>
          <w:rtl/>
          <w:lang w:bidi="fa-IR"/>
        </w:rPr>
        <w:t>در تحقیق حاضر بررسی اثربخشی آموزش</w:t>
      </w:r>
      <w:r w:rsidRPr="00C22170">
        <w:rPr>
          <w:rFonts w:cs="B Nazanin"/>
          <w:sz w:val="20"/>
          <w:rtl/>
          <w:lang w:bidi="fa-IR"/>
        </w:rPr>
        <w:softHyphen/>
        <w:t>های ضمن خدمت بر مولفه</w:t>
      </w:r>
      <w:r w:rsidRPr="00C22170">
        <w:rPr>
          <w:rFonts w:cs="B Nazanin"/>
          <w:sz w:val="20"/>
          <w:rtl/>
          <w:lang w:bidi="fa-IR"/>
        </w:rPr>
        <w:softHyphen/>
        <w:t>های: کسب مهارت، ارتقاء شغلی، رضایت از شرکت در دوره</w:t>
      </w:r>
      <w:r w:rsidRPr="00C22170">
        <w:rPr>
          <w:rFonts w:cs="B Nazanin"/>
          <w:sz w:val="20"/>
          <w:rtl/>
          <w:lang w:bidi="fa-IR"/>
        </w:rPr>
        <w:softHyphen/>
        <w:t xml:space="preserve">های آموزشی، بهبود انجام وظایف سازمانی و پیشرفت کارکنان در قالب </w:t>
      </w:r>
      <w:r w:rsidRPr="00C22170">
        <w:rPr>
          <w:rFonts w:cs="B Nazanin" w:hint="cs"/>
          <w:sz w:val="20"/>
          <w:rtl/>
          <w:lang w:bidi="fa-IR"/>
        </w:rPr>
        <w:t>سه</w:t>
      </w:r>
      <w:r w:rsidRPr="00C22170">
        <w:rPr>
          <w:rFonts w:cs="B Nazanin"/>
          <w:sz w:val="20"/>
          <w:rtl/>
          <w:lang w:bidi="fa-IR"/>
        </w:rPr>
        <w:t xml:space="preserve"> فرضیه مورد بررسی قرار گرفته است.</w:t>
      </w:r>
    </w:p>
    <w:p w:rsidR="00AD2F1B" w:rsidRPr="00C22170" w:rsidRDefault="00AD2F1B" w:rsidP="000B003C">
      <w:pPr>
        <w:tabs>
          <w:tab w:val="left" w:pos="1038"/>
        </w:tabs>
        <w:ind w:firstLine="454"/>
        <w:jc w:val="both"/>
        <w:rPr>
          <w:rFonts w:cs="B Nazanin"/>
          <w:b/>
          <w:bCs/>
          <w:sz w:val="20"/>
          <w:szCs w:val="26"/>
          <w:lang w:bidi="fa-IR"/>
        </w:rPr>
      </w:pPr>
    </w:p>
    <w:p w:rsidR="00AD2F1B" w:rsidRPr="00C22170" w:rsidRDefault="00AD2F1B" w:rsidP="00C22BAD">
      <w:pPr>
        <w:tabs>
          <w:tab w:val="left" w:pos="386"/>
        </w:tabs>
        <w:jc w:val="both"/>
        <w:rPr>
          <w:rFonts w:cs="B Nazanin"/>
          <w:b/>
          <w:bCs/>
          <w:sz w:val="20"/>
          <w:szCs w:val="26"/>
          <w:rtl/>
          <w:lang w:bidi="fa-IR"/>
        </w:rPr>
      </w:pPr>
      <w:r w:rsidRPr="00C22170">
        <w:rPr>
          <w:rFonts w:cs="B Nazanin"/>
          <w:b/>
          <w:bCs/>
          <w:sz w:val="20"/>
          <w:szCs w:val="26"/>
          <w:rtl/>
          <w:lang w:bidi="fa-IR"/>
        </w:rPr>
        <w:t>یافته</w:t>
      </w:r>
      <w:r w:rsidRPr="00C22170">
        <w:rPr>
          <w:rFonts w:cs="B Nazanin"/>
          <w:b/>
          <w:bCs/>
          <w:sz w:val="20"/>
          <w:szCs w:val="26"/>
          <w:rtl/>
          <w:lang w:bidi="fa-IR"/>
        </w:rPr>
        <w:softHyphen/>
        <w:t>های پژوهش</w:t>
      </w:r>
    </w:p>
    <w:p w:rsidR="00AD2F1B" w:rsidRPr="00C22170" w:rsidRDefault="00AD2F1B" w:rsidP="000B003C">
      <w:pPr>
        <w:ind w:firstLine="454"/>
        <w:jc w:val="both"/>
        <w:rPr>
          <w:rFonts w:cs="B Nazanin"/>
          <w:sz w:val="20"/>
          <w:rtl/>
          <w:lang w:bidi="fa-IR"/>
        </w:rPr>
      </w:pPr>
      <w:r w:rsidRPr="00C22170">
        <w:rPr>
          <w:rFonts w:cs="B Nazanin" w:hint="cs"/>
          <w:sz w:val="20"/>
          <w:rtl/>
          <w:lang w:bidi="fa-IR"/>
        </w:rPr>
        <w:t>بررسی میزان رضایت از دوره‌هاي آموزشی از جنبه‌هاي مختلف از جمله نحوه تدریس، قابل فهم بودن مطالب‌، مکان و زمان برگزاری کلاسها، امکانات و تجهیزات‌، کلاسهای عملی‌، بازدید و..... اگر چه هر کدام به تنهایی بخشی از نقاط قوت و ضعف دوره‌هاي آموزشی را تشریح مي‌کنند و اطلاع از جزئیات آنها مي‌تواند راهنمایی برای برنامه ریزان‌، مدیران‌، مجریان و کارشناسان سازمان باشد، اما معیاری را برای داوری نهایی درباره دوره‌هاي آموزشی در اختیار مدیران قرار نمي‌دهند.</w:t>
      </w:r>
    </w:p>
    <w:p w:rsidR="00AD2F1B" w:rsidRPr="00C22170" w:rsidRDefault="00AD2F1B" w:rsidP="000B003C">
      <w:pPr>
        <w:ind w:firstLine="454"/>
        <w:jc w:val="both"/>
        <w:rPr>
          <w:rFonts w:cs="B Nazanin"/>
          <w:sz w:val="20"/>
          <w:rtl/>
          <w:lang w:bidi="fa-IR"/>
        </w:rPr>
      </w:pPr>
      <w:r w:rsidRPr="00C22170">
        <w:rPr>
          <w:rFonts w:cs="B Nazanin" w:hint="cs"/>
          <w:sz w:val="20"/>
          <w:rtl/>
          <w:lang w:bidi="fa-IR"/>
        </w:rPr>
        <w:t>برای رسیدن به قضاوت نهايي درباره رضایتمندی دوره‌هاي آموزشی با بهره گیری از روش شاخص سازی تمامي‌مؤلفه‌هاي مربوط به رضایتمندی‌، متغیری با عنوان میزان رضایت از دوره‌هاي آموزشی ایجاد شده  روش  شاخص  سازی به شرح ذیل بوده است:</w:t>
      </w:r>
    </w:p>
    <w:p w:rsidR="00AD2F1B" w:rsidRPr="00C22170" w:rsidRDefault="00AD2F1B" w:rsidP="000B003C">
      <w:pPr>
        <w:ind w:firstLine="454"/>
        <w:jc w:val="both"/>
        <w:rPr>
          <w:rFonts w:cs="B Nazanin"/>
          <w:sz w:val="20"/>
          <w:szCs w:val="26"/>
          <w:rtl/>
          <w:lang w:bidi="fa-IR"/>
        </w:rPr>
      </w:pPr>
      <w:r w:rsidRPr="00C22170">
        <w:rPr>
          <w:rFonts w:cs="B Nazanin" w:hint="cs"/>
          <w:sz w:val="20"/>
          <w:rtl/>
          <w:lang w:bidi="fa-IR"/>
        </w:rPr>
        <w:t>ابتدا گویه‌هايی که معرف رضایت دوره‌هاي آموزشی بودند شناسایی شدند، در مرحله بعد به منظور اطمینان از مناسب بودن آنها روابط همبستگی آنها محاسبه شدند، در این مرحله گویه‌هاي  که دارای همبستگی معنی دار با سایر گویه‌ها نبودند از مجموعه معرفهای رضایتمندی از برگزاری دوره‌هاي آموزشی حذف شدند. در مرحله بعد با جمع کردن امتیازات معرفهایی که در مرحله قبل برای سنجش رضایتمندی مناسب تشخیص داده شده بودند و تقسیم آنها بر تعداد متغیرها، متغیر جدید با داده‌هاي مختص سنجش رضایتمندی کلی از دوره‌هاي آموزشی بدست آمده نتایج مربوط به مجموع امتیازات رضایتمندی از دوره‌هاي آموزش در جدول شماره (1) نشان داده شده.</w:t>
      </w:r>
    </w:p>
    <w:p w:rsidR="00AD2F1B" w:rsidRPr="00C22170" w:rsidRDefault="00AD2F1B" w:rsidP="000B003C">
      <w:pPr>
        <w:ind w:firstLine="454"/>
        <w:jc w:val="center"/>
        <w:rPr>
          <w:rFonts w:cs="B Nazanin"/>
          <w:sz w:val="20"/>
          <w:szCs w:val="22"/>
          <w:lang w:bidi="fa-IR"/>
        </w:rPr>
      </w:pPr>
    </w:p>
    <w:p w:rsidR="00C22170" w:rsidRDefault="00C22170" w:rsidP="000B003C">
      <w:pPr>
        <w:ind w:firstLine="454"/>
        <w:jc w:val="center"/>
        <w:rPr>
          <w:rFonts w:cs="B Nazanin"/>
          <w:sz w:val="20"/>
          <w:szCs w:val="22"/>
          <w:lang w:bidi="fa-IR"/>
        </w:rPr>
      </w:pPr>
    </w:p>
    <w:p w:rsidR="00C22170" w:rsidRDefault="00C22170" w:rsidP="000B003C">
      <w:pPr>
        <w:ind w:firstLine="454"/>
        <w:jc w:val="center"/>
        <w:rPr>
          <w:rFonts w:cs="B Nazanin"/>
          <w:sz w:val="20"/>
          <w:szCs w:val="22"/>
          <w:lang w:bidi="fa-IR"/>
        </w:rPr>
      </w:pPr>
    </w:p>
    <w:p w:rsidR="00C22170" w:rsidRDefault="00C22170" w:rsidP="000B003C">
      <w:pPr>
        <w:ind w:firstLine="454"/>
        <w:jc w:val="center"/>
        <w:rPr>
          <w:rFonts w:cs="B Nazanin"/>
          <w:sz w:val="20"/>
          <w:szCs w:val="22"/>
          <w:lang w:bidi="fa-IR"/>
        </w:rPr>
      </w:pPr>
    </w:p>
    <w:p w:rsidR="00AD2F1B" w:rsidRPr="00C22170" w:rsidRDefault="00AD2F1B" w:rsidP="000B003C">
      <w:pPr>
        <w:ind w:firstLine="454"/>
        <w:jc w:val="center"/>
        <w:rPr>
          <w:rFonts w:cs="B Nazanin"/>
          <w:sz w:val="20"/>
          <w:szCs w:val="22"/>
          <w:rtl/>
          <w:lang w:bidi="fa-IR"/>
        </w:rPr>
      </w:pPr>
      <w:r w:rsidRPr="00C22170">
        <w:rPr>
          <w:rFonts w:cs="B Nazanin" w:hint="cs"/>
          <w:sz w:val="20"/>
          <w:szCs w:val="22"/>
          <w:rtl/>
          <w:lang w:bidi="fa-IR"/>
        </w:rPr>
        <w:lastRenderedPageBreak/>
        <w:t>جدول شماره1 توزیع فراوانی میزان رضایت از دوره‌هاي آموزشی</w:t>
      </w:r>
    </w:p>
    <w:tbl>
      <w:tblPr>
        <w:bidiVisual/>
        <w:tblW w:w="0" w:type="auto"/>
        <w:jc w:val="center"/>
        <w:tblLook w:val="01E0"/>
      </w:tblPr>
      <w:tblGrid>
        <w:gridCol w:w="2321"/>
        <w:gridCol w:w="840"/>
        <w:gridCol w:w="779"/>
        <w:gridCol w:w="1166"/>
      </w:tblGrid>
      <w:tr w:rsidR="00AD2F1B" w:rsidRPr="00C22170" w:rsidTr="00C22170">
        <w:trPr>
          <w:jc w:val="center"/>
        </w:trPr>
        <w:tc>
          <w:tcPr>
            <w:tcW w:w="2321" w:type="dxa"/>
            <w:tcBorders>
              <w:top w:val="single" w:sz="12" w:space="0" w:color="auto"/>
              <w:bottom w:val="single" w:sz="12"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میزان رضایت</w:t>
            </w:r>
          </w:p>
        </w:tc>
        <w:tc>
          <w:tcPr>
            <w:tcW w:w="840" w:type="dxa"/>
            <w:tcBorders>
              <w:top w:val="single" w:sz="12" w:space="0" w:color="auto"/>
              <w:bottom w:val="single" w:sz="12"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فراوانی</w:t>
            </w:r>
          </w:p>
        </w:tc>
        <w:tc>
          <w:tcPr>
            <w:tcW w:w="779" w:type="dxa"/>
            <w:tcBorders>
              <w:top w:val="single" w:sz="12" w:space="0" w:color="auto"/>
              <w:bottom w:val="single" w:sz="12"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درصد</w:t>
            </w:r>
          </w:p>
        </w:tc>
        <w:tc>
          <w:tcPr>
            <w:tcW w:w="1166" w:type="dxa"/>
            <w:tcBorders>
              <w:top w:val="single" w:sz="12" w:space="0" w:color="auto"/>
              <w:bottom w:val="single" w:sz="12"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درصد متغیر</w:t>
            </w:r>
          </w:p>
        </w:tc>
      </w:tr>
      <w:tr w:rsidR="00AD2F1B" w:rsidRPr="00C22170" w:rsidTr="00C22170">
        <w:trPr>
          <w:jc w:val="center"/>
        </w:trPr>
        <w:tc>
          <w:tcPr>
            <w:tcW w:w="2321" w:type="dxa"/>
            <w:tcBorders>
              <w:top w:val="single" w:sz="12"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خیلی کم</w:t>
            </w:r>
          </w:p>
        </w:tc>
        <w:tc>
          <w:tcPr>
            <w:tcW w:w="840" w:type="dxa"/>
            <w:tcBorders>
              <w:top w:val="single" w:sz="12"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5</w:t>
            </w:r>
          </w:p>
        </w:tc>
        <w:tc>
          <w:tcPr>
            <w:tcW w:w="779" w:type="dxa"/>
            <w:tcBorders>
              <w:top w:val="single" w:sz="12"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4</w:t>
            </w:r>
          </w:p>
        </w:tc>
        <w:tc>
          <w:tcPr>
            <w:tcW w:w="1166" w:type="dxa"/>
            <w:tcBorders>
              <w:top w:val="single" w:sz="12"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4</w:t>
            </w:r>
          </w:p>
        </w:tc>
      </w:tr>
      <w:tr w:rsidR="00AD2F1B" w:rsidRPr="00C22170" w:rsidTr="00C22170">
        <w:trPr>
          <w:jc w:val="center"/>
        </w:trPr>
        <w:tc>
          <w:tcPr>
            <w:tcW w:w="2321"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کم</w:t>
            </w:r>
          </w:p>
        </w:tc>
        <w:tc>
          <w:tcPr>
            <w:tcW w:w="840"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13</w:t>
            </w:r>
          </w:p>
        </w:tc>
        <w:tc>
          <w:tcPr>
            <w:tcW w:w="779"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4/10</w:t>
            </w:r>
          </w:p>
        </w:tc>
        <w:tc>
          <w:tcPr>
            <w:tcW w:w="1166"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4/14</w:t>
            </w:r>
          </w:p>
        </w:tc>
      </w:tr>
      <w:tr w:rsidR="00AD2F1B" w:rsidRPr="00C22170" w:rsidTr="00C22170">
        <w:trPr>
          <w:jc w:val="center"/>
        </w:trPr>
        <w:tc>
          <w:tcPr>
            <w:tcW w:w="2321"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زیاد</w:t>
            </w:r>
          </w:p>
        </w:tc>
        <w:tc>
          <w:tcPr>
            <w:tcW w:w="840"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84</w:t>
            </w:r>
          </w:p>
        </w:tc>
        <w:tc>
          <w:tcPr>
            <w:tcW w:w="779"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2/67</w:t>
            </w:r>
          </w:p>
        </w:tc>
        <w:tc>
          <w:tcPr>
            <w:tcW w:w="1166"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6/81</w:t>
            </w:r>
          </w:p>
        </w:tc>
      </w:tr>
      <w:tr w:rsidR="00AD2F1B" w:rsidRPr="00C22170" w:rsidTr="00C22170">
        <w:trPr>
          <w:jc w:val="center"/>
        </w:trPr>
        <w:tc>
          <w:tcPr>
            <w:tcW w:w="2321"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خیلی زیاد</w:t>
            </w:r>
          </w:p>
        </w:tc>
        <w:tc>
          <w:tcPr>
            <w:tcW w:w="840"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23</w:t>
            </w:r>
          </w:p>
        </w:tc>
        <w:tc>
          <w:tcPr>
            <w:tcW w:w="779"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4/18</w:t>
            </w:r>
          </w:p>
        </w:tc>
        <w:tc>
          <w:tcPr>
            <w:tcW w:w="1166"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100</w:t>
            </w:r>
          </w:p>
        </w:tc>
      </w:tr>
      <w:tr w:rsidR="00AD2F1B" w:rsidRPr="00C22170" w:rsidTr="00C22170">
        <w:trPr>
          <w:jc w:val="center"/>
        </w:trPr>
        <w:tc>
          <w:tcPr>
            <w:tcW w:w="2321"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جمع</w:t>
            </w:r>
          </w:p>
        </w:tc>
        <w:tc>
          <w:tcPr>
            <w:tcW w:w="840"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125</w:t>
            </w:r>
          </w:p>
        </w:tc>
        <w:tc>
          <w:tcPr>
            <w:tcW w:w="779"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100</w:t>
            </w:r>
          </w:p>
        </w:tc>
        <w:tc>
          <w:tcPr>
            <w:tcW w:w="1166" w:type="dxa"/>
            <w:tcBorders>
              <w:top w:val="dotted" w:sz="4" w:space="0" w:color="auto"/>
              <w:bottom w:val="dotted" w:sz="4" w:space="0" w:color="auto"/>
            </w:tcBorders>
          </w:tcPr>
          <w:p w:rsidR="00AD2F1B" w:rsidRPr="00C22170" w:rsidRDefault="00AD2F1B" w:rsidP="00C22BAD">
            <w:pPr>
              <w:jc w:val="center"/>
              <w:rPr>
                <w:rFonts w:cs="B Nazanin"/>
                <w:sz w:val="22"/>
                <w:rtl/>
                <w:lang w:bidi="fa-IR"/>
              </w:rPr>
            </w:pPr>
          </w:p>
        </w:tc>
      </w:tr>
      <w:tr w:rsidR="00AD2F1B" w:rsidRPr="00C22170" w:rsidTr="00C22170">
        <w:trPr>
          <w:jc w:val="center"/>
        </w:trPr>
        <w:tc>
          <w:tcPr>
            <w:tcW w:w="2321" w:type="dxa"/>
            <w:tcBorders>
              <w:top w:val="dotted" w:sz="4" w:space="0" w:color="auto"/>
              <w:bottom w:val="single" w:sz="12"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نا معتبر</w:t>
            </w:r>
          </w:p>
        </w:tc>
        <w:tc>
          <w:tcPr>
            <w:tcW w:w="840" w:type="dxa"/>
            <w:tcBorders>
              <w:top w:val="dotted" w:sz="4" w:space="0" w:color="auto"/>
              <w:bottom w:val="single" w:sz="12" w:space="0" w:color="auto"/>
            </w:tcBorders>
          </w:tcPr>
          <w:p w:rsidR="00AD2F1B" w:rsidRPr="00C22170" w:rsidRDefault="00AD2F1B" w:rsidP="00C22BAD">
            <w:pPr>
              <w:jc w:val="center"/>
              <w:rPr>
                <w:rFonts w:cs="B Nazanin"/>
                <w:sz w:val="22"/>
                <w:rtl/>
                <w:lang w:bidi="fa-IR"/>
              </w:rPr>
            </w:pPr>
            <w:r w:rsidRPr="00C22170">
              <w:rPr>
                <w:rFonts w:cs="B Nazanin" w:hint="cs"/>
                <w:sz w:val="22"/>
                <w:rtl/>
                <w:lang w:bidi="fa-IR"/>
              </w:rPr>
              <w:t>4</w:t>
            </w:r>
          </w:p>
        </w:tc>
        <w:tc>
          <w:tcPr>
            <w:tcW w:w="779" w:type="dxa"/>
            <w:tcBorders>
              <w:top w:val="dotted" w:sz="4" w:space="0" w:color="auto"/>
              <w:bottom w:val="single" w:sz="12" w:space="0" w:color="auto"/>
            </w:tcBorders>
          </w:tcPr>
          <w:p w:rsidR="00AD2F1B" w:rsidRPr="00C22170" w:rsidRDefault="00AD2F1B" w:rsidP="00C22BAD">
            <w:pPr>
              <w:jc w:val="center"/>
              <w:rPr>
                <w:rFonts w:cs="B Nazanin"/>
                <w:sz w:val="22"/>
                <w:rtl/>
                <w:lang w:bidi="fa-IR"/>
              </w:rPr>
            </w:pPr>
          </w:p>
        </w:tc>
        <w:tc>
          <w:tcPr>
            <w:tcW w:w="1166" w:type="dxa"/>
            <w:tcBorders>
              <w:top w:val="dotted" w:sz="4" w:space="0" w:color="auto"/>
              <w:bottom w:val="single" w:sz="12" w:space="0" w:color="auto"/>
            </w:tcBorders>
          </w:tcPr>
          <w:p w:rsidR="00AD2F1B" w:rsidRPr="00C22170" w:rsidRDefault="00AD2F1B" w:rsidP="00C22BAD">
            <w:pPr>
              <w:jc w:val="center"/>
              <w:rPr>
                <w:rFonts w:cs="B Nazanin"/>
                <w:sz w:val="22"/>
                <w:rtl/>
                <w:lang w:bidi="fa-IR"/>
              </w:rPr>
            </w:pPr>
          </w:p>
        </w:tc>
      </w:tr>
    </w:tbl>
    <w:p w:rsidR="00AD2F1B" w:rsidRPr="00C22170" w:rsidRDefault="00AD2F1B" w:rsidP="000B003C">
      <w:pPr>
        <w:ind w:firstLine="454"/>
        <w:jc w:val="center"/>
        <w:rPr>
          <w:rFonts w:cs="B Nazanin"/>
          <w:sz w:val="20"/>
          <w:szCs w:val="22"/>
          <w:rtl/>
          <w:lang w:bidi="fa-IR"/>
        </w:rPr>
      </w:pPr>
      <w:r w:rsidRPr="00C22170">
        <w:rPr>
          <w:rFonts w:cs="B Nazanin" w:hint="cs"/>
          <w:sz w:val="20"/>
          <w:szCs w:val="22"/>
          <w:rtl/>
          <w:lang w:bidi="fa-IR"/>
        </w:rPr>
        <w:t xml:space="preserve">3= مد </w:t>
      </w:r>
      <w:r w:rsidRPr="00C22170">
        <w:rPr>
          <w:rFonts w:cs="B Nazanin" w:hint="cs"/>
          <w:sz w:val="20"/>
          <w:szCs w:val="22"/>
          <w:rtl/>
          <w:lang w:bidi="fa-IR"/>
        </w:rPr>
        <w:tab/>
      </w:r>
      <w:r w:rsidRPr="00C22170">
        <w:rPr>
          <w:rFonts w:cs="B Nazanin" w:hint="cs"/>
          <w:sz w:val="20"/>
          <w:szCs w:val="22"/>
          <w:rtl/>
          <w:lang w:bidi="fa-IR"/>
        </w:rPr>
        <w:tab/>
        <w:t xml:space="preserve">74/2 = میانه </w:t>
      </w:r>
      <w:r w:rsidRPr="00C22170">
        <w:rPr>
          <w:rFonts w:cs="B Nazanin" w:hint="cs"/>
          <w:sz w:val="20"/>
          <w:szCs w:val="22"/>
          <w:rtl/>
          <w:lang w:bidi="fa-IR"/>
        </w:rPr>
        <w:tab/>
      </w:r>
      <w:r w:rsidRPr="00C22170">
        <w:rPr>
          <w:rFonts w:cs="B Nazanin" w:hint="cs"/>
          <w:sz w:val="20"/>
          <w:szCs w:val="22"/>
          <w:rtl/>
          <w:lang w:bidi="fa-IR"/>
        </w:rPr>
        <w:tab/>
        <w:t>71/2= میانگین</w:t>
      </w:r>
    </w:p>
    <w:p w:rsidR="00AD2F1B" w:rsidRPr="00C22170" w:rsidRDefault="00AD2F1B" w:rsidP="000B003C">
      <w:pPr>
        <w:ind w:firstLine="454"/>
        <w:jc w:val="both"/>
        <w:rPr>
          <w:rFonts w:cs="B Nazanin"/>
          <w:sz w:val="20"/>
          <w:rtl/>
          <w:lang w:bidi="fa-IR"/>
        </w:rPr>
      </w:pPr>
      <w:r w:rsidRPr="00C22170">
        <w:rPr>
          <w:rFonts w:cs="B Nazanin"/>
          <w:sz w:val="20"/>
          <w:rtl/>
          <w:lang w:bidi="fa-IR"/>
        </w:rPr>
        <w:t>در جدول شماره (</w:t>
      </w:r>
      <w:r w:rsidRPr="00C22170">
        <w:rPr>
          <w:rFonts w:cs="B Nazanin" w:hint="cs"/>
          <w:sz w:val="20"/>
          <w:rtl/>
          <w:lang w:bidi="fa-IR"/>
        </w:rPr>
        <w:t>2</w:t>
      </w:r>
      <w:r w:rsidRPr="00C22170">
        <w:rPr>
          <w:rFonts w:cs="B Nazanin"/>
          <w:sz w:val="20"/>
          <w:rtl/>
          <w:lang w:bidi="fa-IR"/>
        </w:rPr>
        <w:t>)، اولویت</w:t>
      </w:r>
      <w:r w:rsidRPr="00C22170">
        <w:rPr>
          <w:rFonts w:cs="B Nazanin"/>
          <w:sz w:val="20"/>
          <w:rtl/>
          <w:lang w:bidi="fa-IR"/>
        </w:rPr>
        <w:softHyphen/>
        <w:t>بندی گویه</w:t>
      </w:r>
      <w:r w:rsidRPr="00C22170">
        <w:rPr>
          <w:rFonts w:cs="B Nazanin"/>
          <w:sz w:val="20"/>
          <w:rtl/>
          <w:lang w:bidi="fa-IR"/>
        </w:rPr>
        <w:softHyphen/>
        <w:t xml:space="preserve">های کسب دانش و مهارت نشان داده شده است. همانطور که مشاهده می شود سه گویه </w:t>
      </w:r>
      <w:r w:rsidRPr="00C22170">
        <w:rPr>
          <w:rFonts w:cs="B Nazanin" w:hint="cs"/>
          <w:sz w:val="20"/>
          <w:rtl/>
          <w:lang w:bidi="fa-IR"/>
        </w:rPr>
        <w:t>«</w:t>
      </w:r>
      <w:r w:rsidRPr="00C22170">
        <w:rPr>
          <w:rFonts w:cs="B Nazanin"/>
          <w:sz w:val="20"/>
          <w:rtl/>
          <w:lang w:bidi="fa-IR"/>
        </w:rPr>
        <w:t>ایجاد وحدت رویه انجام وظایف سازمانی</w:t>
      </w:r>
      <w:r w:rsidRPr="00C22170">
        <w:rPr>
          <w:rFonts w:cs="B Nazanin" w:hint="cs"/>
          <w:sz w:val="20"/>
          <w:rtl/>
          <w:lang w:bidi="fa-IR"/>
        </w:rPr>
        <w:t>»</w:t>
      </w:r>
      <w:r w:rsidRPr="00C22170">
        <w:rPr>
          <w:rFonts w:cs="B Nazanin"/>
          <w:sz w:val="20"/>
          <w:rtl/>
          <w:lang w:bidi="fa-IR"/>
        </w:rPr>
        <w:t xml:space="preserve">، </w:t>
      </w:r>
      <w:r w:rsidRPr="00C22170">
        <w:rPr>
          <w:rFonts w:cs="B Nazanin" w:hint="cs"/>
          <w:sz w:val="20"/>
          <w:rtl/>
          <w:lang w:bidi="fa-IR"/>
        </w:rPr>
        <w:t>«</w:t>
      </w:r>
      <w:r w:rsidRPr="00C22170">
        <w:rPr>
          <w:rFonts w:cs="B Nazanin"/>
          <w:sz w:val="20"/>
          <w:rtl/>
          <w:lang w:bidi="fa-IR"/>
        </w:rPr>
        <w:t>ارتقاي توانايي‌هاي فردي براي احراز مشاغل بالاتر توسط فراگير</w:t>
      </w:r>
      <w:r w:rsidRPr="00C22170">
        <w:rPr>
          <w:rFonts w:cs="B Nazanin" w:hint="cs"/>
          <w:sz w:val="20"/>
          <w:rtl/>
          <w:lang w:bidi="fa-IR"/>
        </w:rPr>
        <w:t>»</w:t>
      </w:r>
      <w:r w:rsidRPr="00C22170">
        <w:rPr>
          <w:rFonts w:cs="B Nazanin"/>
          <w:sz w:val="20"/>
          <w:rtl/>
          <w:lang w:bidi="fa-IR"/>
        </w:rPr>
        <w:t xml:space="preserve"> و </w:t>
      </w:r>
      <w:r w:rsidRPr="00C22170">
        <w:rPr>
          <w:rFonts w:cs="B Nazanin" w:hint="cs"/>
          <w:sz w:val="20"/>
          <w:rtl/>
          <w:lang w:bidi="fa-IR"/>
        </w:rPr>
        <w:t>«</w:t>
      </w:r>
      <w:r w:rsidRPr="00C22170">
        <w:rPr>
          <w:rFonts w:cs="B Nazanin"/>
          <w:sz w:val="20"/>
          <w:rtl/>
          <w:lang w:bidi="fa-IR"/>
        </w:rPr>
        <w:t>توانايي و مهارت مورد نياز در حوزه تخصصي فراگير</w:t>
      </w:r>
      <w:r w:rsidRPr="00C22170">
        <w:rPr>
          <w:rFonts w:cs="B Nazanin" w:hint="cs"/>
          <w:sz w:val="20"/>
          <w:rtl/>
          <w:lang w:bidi="fa-IR"/>
        </w:rPr>
        <w:t>»</w:t>
      </w:r>
      <w:r w:rsidRPr="00C22170">
        <w:rPr>
          <w:rFonts w:cs="B Nazanin"/>
          <w:sz w:val="20"/>
          <w:rtl/>
          <w:lang w:bidi="fa-IR"/>
        </w:rPr>
        <w:t xml:space="preserve"> اولویت</w:t>
      </w:r>
      <w:r w:rsidRPr="00C22170">
        <w:rPr>
          <w:rFonts w:cs="B Nazanin"/>
          <w:sz w:val="20"/>
          <w:rtl/>
          <w:lang w:bidi="fa-IR"/>
        </w:rPr>
        <w:softHyphen/>
        <w:t>های نخست را به خود اختصاص دادند.</w:t>
      </w:r>
    </w:p>
    <w:p w:rsidR="00AD2F1B" w:rsidRPr="00C22170" w:rsidRDefault="00AD2F1B" w:rsidP="000B003C">
      <w:pPr>
        <w:tabs>
          <w:tab w:val="left" w:pos="386"/>
        </w:tabs>
        <w:ind w:firstLine="454"/>
        <w:jc w:val="center"/>
        <w:rPr>
          <w:rFonts w:cs="B Nazanin"/>
          <w:sz w:val="20"/>
          <w:szCs w:val="22"/>
          <w:rtl/>
          <w:lang w:bidi="fa-IR"/>
        </w:rPr>
      </w:pPr>
      <w:r w:rsidRPr="00C22170">
        <w:rPr>
          <w:rFonts w:cs="B Nazanin"/>
          <w:sz w:val="20"/>
          <w:szCs w:val="22"/>
          <w:rtl/>
        </w:rPr>
        <w:t>جدول(</w:t>
      </w:r>
      <w:r w:rsidRPr="00C22170">
        <w:rPr>
          <w:rFonts w:cs="B Nazanin" w:hint="cs"/>
          <w:sz w:val="20"/>
          <w:szCs w:val="22"/>
          <w:rtl/>
        </w:rPr>
        <w:t>2</w:t>
      </w:r>
      <w:r w:rsidRPr="00C22170">
        <w:rPr>
          <w:rFonts w:cs="B Nazanin"/>
          <w:sz w:val="20"/>
          <w:szCs w:val="22"/>
          <w:rtl/>
        </w:rPr>
        <w:t>): اولویت</w:t>
      </w:r>
      <w:r w:rsidRPr="00C22170">
        <w:rPr>
          <w:rFonts w:cs="B Nazanin"/>
          <w:sz w:val="20"/>
          <w:szCs w:val="22"/>
          <w:rtl/>
        </w:rPr>
        <w:softHyphen/>
        <w:t>بندی گویه</w:t>
      </w:r>
      <w:r w:rsidRPr="00C22170">
        <w:rPr>
          <w:rFonts w:cs="B Nazanin"/>
          <w:sz w:val="20"/>
          <w:szCs w:val="22"/>
          <w:rtl/>
        </w:rPr>
        <w:softHyphen/>
        <w:t>های کسب دانش و مهارت</w:t>
      </w:r>
    </w:p>
    <w:tbl>
      <w:tblPr>
        <w:tblStyle w:val="TableGrid"/>
        <w:tblpPr w:leftFromText="180" w:rightFromText="180" w:vertAnchor="text" w:tblpXSpec="center" w:tblpY="1"/>
        <w:tblOverlap w:val="never"/>
        <w:bidiVisual/>
        <w:tblW w:w="8959" w:type="dxa"/>
        <w:tblInd w:w="-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73"/>
        <w:gridCol w:w="1148"/>
        <w:gridCol w:w="682"/>
        <w:gridCol w:w="747"/>
        <w:gridCol w:w="709"/>
      </w:tblGrid>
      <w:tr w:rsidR="00AD2F1B" w:rsidRPr="00C22170" w:rsidTr="00AD2F1B">
        <w:trPr>
          <w:trHeight w:val="413"/>
        </w:trPr>
        <w:tc>
          <w:tcPr>
            <w:tcW w:w="5673" w:type="dxa"/>
            <w:tcBorders>
              <w:top w:val="single" w:sz="12" w:space="0" w:color="auto"/>
              <w:bottom w:val="dotted" w:sz="4" w:space="0" w:color="auto"/>
            </w:tcBorders>
            <w:vAlign w:val="center"/>
          </w:tcPr>
          <w:p w:rsidR="00AD2F1B" w:rsidRPr="00C22170" w:rsidRDefault="00AD2F1B" w:rsidP="000B003C">
            <w:pPr>
              <w:ind w:left="14"/>
              <w:jc w:val="center"/>
              <w:rPr>
                <w:rFonts w:cs="B Nazanin"/>
                <w:rtl/>
              </w:rPr>
            </w:pPr>
            <w:r w:rsidRPr="00C22170">
              <w:rPr>
                <w:rFonts w:cs="B Nazanin"/>
                <w:rtl/>
              </w:rPr>
              <w:t>دانش</w:t>
            </w:r>
          </w:p>
        </w:tc>
        <w:tc>
          <w:tcPr>
            <w:tcW w:w="1148" w:type="dxa"/>
            <w:tcBorders>
              <w:top w:val="single" w:sz="12" w:space="0" w:color="auto"/>
              <w:bottom w:val="dotted" w:sz="4" w:space="0" w:color="auto"/>
            </w:tcBorders>
            <w:vAlign w:val="center"/>
          </w:tcPr>
          <w:p w:rsidR="00AD2F1B" w:rsidRPr="00C22170" w:rsidRDefault="00AD2F1B" w:rsidP="000B003C">
            <w:pPr>
              <w:ind w:left="14"/>
              <w:jc w:val="center"/>
              <w:rPr>
                <w:rFonts w:cs="B Nazanin"/>
                <w:rtl/>
              </w:rPr>
            </w:pPr>
            <w:r w:rsidRPr="00C22170">
              <w:rPr>
                <w:rFonts w:cs="B Nazanin"/>
                <w:rtl/>
              </w:rPr>
              <w:t>میانگین*</w:t>
            </w:r>
          </w:p>
        </w:tc>
        <w:tc>
          <w:tcPr>
            <w:tcW w:w="682" w:type="dxa"/>
            <w:tcBorders>
              <w:top w:val="single" w:sz="12" w:space="0" w:color="auto"/>
              <w:bottom w:val="dotted" w:sz="4" w:space="0" w:color="auto"/>
            </w:tcBorders>
            <w:vAlign w:val="center"/>
          </w:tcPr>
          <w:p w:rsidR="00AD2F1B" w:rsidRPr="00C22170" w:rsidRDefault="00AD2F1B" w:rsidP="000B003C">
            <w:pPr>
              <w:jc w:val="center"/>
              <w:rPr>
                <w:rFonts w:cs="B Nazanin"/>
                <w:rtl/>
                <w:lang w:bidi="fa-IR"/>
              </w:rPr>
            </w:pPr>
            <w:r w:rsidRPr="00C22170">
              <w:rPr>
                <w:rFonts w:cs="B Nazanin"/>
              </w:rPr>
              <w:t>SD</w:t>
            </w:r>
          </w:p>
        </w:tc>
        <w:tc>
          <w:tcPr>
            <w:tcW w:w="747" w:type="dxa"/>
            <w:tcBorders>
              <w:top w:val="single" w:sz="12" w:space="0" w:color="auto"/>
              <w:bottom w:val="dotted" w:sz="4" w:space="0" w:color="auto"/>
            </w:tcBorders>
            <w:vAlign w:val="center"/>
          </w:tcPr>
          <w:p w:rsidR="00AD2F1B" w:rsidRPr="00C22170" w:rsidRDefault="00AD2F1B" w:rsidP="000B003C">
            <w:pPr>
              <w:jc w:val="center"/>
              <w:rPr>
                <w:rFonts w:cs="B Nazanin"/>
                <w:rtl/>
                <w:lang w:bidi="fa-IR"/>
              </w:rPr>
            </w:pPr>
            <w:r w:rsidRPr="00C22170">
              <w:rPr>
                <w:rFonts w:cs="B Nazanin"/>
              </w:rPr>
              <w:t>CV</w:t>
            </w:r>
          </w:p>
        </w:tc>
        <w:tc>
          <w:tcPr>
            <w:tcW w:w="709" w:type="dxa"/>
            <w:tcBorders>
              <w:top w:val="single" w:sz="12" w:space="0" w:color="auto"/>
              <w:bottom w:val="dotted" w:sz="4" w:space="0" w:color="auto"/>
            </w:tcBorders>
            <w:vAlign w:val="center"/>
          </w:tcPr>
          <w:p w:rsidR="00AD2F1B" w:rsidRPr="00C22170" w:rsidRDefault="00AD2F1B" w:rsidP="000B003C">
            <w:pPr>
              <w:ind w:left="14"/>
              <w:jc w:val="center"/>
              <w:rPr>
                <w:rFonts w:cs="B Nazanin"/>
                <w:rtl/>
                <w:lang w:bidi="fa-IR"/>
              </w:rPr>
            </w:pPr>
            <w:r w:rsidRPr="00C22170">
              <w:rPr>
                <w:rFonts w:cs="B Nazanin"/>
                <w:rtl/>
                <w:lang w:bidi="fa-IR"/>
              </w:rPr>
              <w:t>اولویت</w:t>
            </w:r>
          </w:p>
        </w:tc>
      </w:tr>
      <w:tr w:rsidR="00AD2F1B" w:rsidRPr="00C22170" w:rsidTr="00AD2F1B">
        <w:trPr>
          <w:trHeight w:val="413"/>
        </w:trPr>
        <w:tc>
          <w:tcPr>
            <w:tcW w:w="5673" w:type="dxa"/>
            <w:tcBorders>
              <w:top w:val="single" w:sz="12"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ايجاد وحدت رويه براي انجام وظايف سازماني</w:t>
            </w:r>
          </w:p>
        </w:tc>
        <w:tc>
          <w:tcPr>
            <w:tcW w:w="1148" w:type="dxa"/>
            <w:tcBorders>
              <w:top w:val="single" w:sz="12" w:space="0" w:color="auto"/>
              <w:bottom w:val="dotted" w:sz="4" w:space="0" w:color="auto"/>
            </w:tcBorders>
          </w:tcPr>
          <w:p w:rsidR="00AD2F1B" w:rsidRPr="00C22170" w:rsidRDefault="00AD2F1B" w:rsidP="000B003C">
            <w:pPr>
              <w:jc w:val="center"/>
              <w:rPr>
                <w:rFonts w:cs="B Nazanin"/>
                <w:rtl/>
                <w:lang w:bidi="fa-IR"/>
              </w:rPr>
            </w:pPr>
            <w:r w:rsidRPr="00C22170">
              <w:rPr>
                <w:rFonts w:cs="B Nazanin"/>
                <w:rtl/>
                <w:lang w:bidi="fa-IR"/>
              </w:rPr>
              <w:t>8/2</w:t>
            </w:r>
          </w:p>
        </w:tc>
        <w:tc>
          <w:tcPr>
            <w:tcW w:w="682" w:type="dxa"/>
            <w:tcBorders>
              <w:top w:val="single" w:sz="12"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66/0</w:t>
            </w:r>
          </w:p>
        </w:tc>
        <w:tc>
          <w:tcPr>
            <w:tcW w:w="747" w:type="dxa"/>
            <w:tcBorders>
              <w:top w:val="single" w:sz="12"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26/0</w:t>
            </w:r>
          </w:p>
        </w:tc>
        <w:tc>
          <w:tcPr>
            <w:tcW w:w="709" w:type="dxa"/>
            <w:tcBorders>
              <w:top w:val="single" w:sz="12"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1</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ارتقاي توانايي‌هاي فردي براي احراز مشاغل بالاتر توسط فراگير</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8/2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78/0</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28/0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2</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توانايي و مهارت مورد نياز در حوزه تخصصي فراگير را فراهم نموده</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87/2</w:t>
            </w:r>
          </w:p>
        </w:tc>
        <w:tc>
          <w:tcPr>
            <w:tcW w:w="682" w:type="dxa"/>
            <w:tcBorders>
              <w:top w:val="dotted" w:sz="4" w:space="0" w:color="auto"/>
              <w:bottom w:val="dotted" w:sz="4" w:space="0" w:color="auto"/>
            </w:tcBorders>
          </w:tcPr>
          <w:p w:rsidR="00AD2F1B" w:rsidRPr="00C22170" w:rsidRDefault="00AD2F1B" w:rsidP="000B003C">
            <w:pPr>
              <w:jc w:val="center"/>
              <w:rPr>
                <w:rFonts w:cs="B Nazanin"/>
                <w:rtl/>
                <w:lang w:bidi="fa-IR"/>
              </w:rPr>
            </w:pPr>
            <w:r w:rsidRPr="00C22170">
              <w:rPr>
                <w:rFonts w:cs="B Nazanin"/>
                <w:rtl/>
                <w:lang w:bidi="fa-IR"/>
              </w:rPr>
              <w:t>83/0</w:t>
            </w:r>
          </w:p>
        </w:tc>
        <w:tc>
          <w:tcPr>
            <w:tcW w:w="747" w:type="dxa"/>
            <w:tcBorders>
              <w:top w:val="dotted" w:sz="4" w:space="0" w:color="auto"/>
              <w:bottom w:val="dotted" w:sz="4" w:space="0" w:color="auto"/>
            </w:tcBorders>
          </w:tcPr>
          <w:p w:rsidR="00AD2F1B" w:rsidRPr="00C22170" w:rsidRDefault="00AD2F1B" w:rsidP="000B003C">
            <w:pPr>
              <w:jc w:val="center"/>
              <w:rPr>
                <w:rFonts w:cs="B Nazanin"/>
              </w:rPr>
            </w:pPr>
            <w:r w:rsidRPr="00C22170">
              <w:rPr>
                <w:rFonts w:cs="B Nazanin"/>
                <w:rtl/>
              </w:rPr>
              <w:t>29/0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3</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پس از شركت در دوره فراگير بهتر مي تواند انتظار مدير مستقيم خود را برآورده نمايد</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9/2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89/0</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30/0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4</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تنوع بخشيدن انجام امور توسط كارمند در سطح سازمان را فراهم نموده است</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76/2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88/0</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32/0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5</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محتواي مطالب دوره منناسب با وظايف محوله به فراگير مي باشد</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07/2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7/0</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34/0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6</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ميزان بهبود آگاهي فراگير در زمينه شغلي پس از شركت در دوره</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86/2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98/0</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34/0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7</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rPr>
                <w:rFonts w:cs="B Nazanin"/>
                <w:rtl/>
                <w:lang w:bidi="fa-IR"/>
              </w:rPr>
            </w:pPr>
            <w:r w:rsidRPr="00C22170">
              <w:rPr>
                <w:rFonts w:cs="B Nazanin" w:hint="cs"/>
                <w:rtl/>
                <w:lang w:bidi="fa-IR"/>
              </w:rPr>
              <w:t>توانایی تجزیه تحلیل مشکلات جدید مربوط به شغل و سازمان</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79/2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02/1</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36/0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8</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ind w:left="14"/>
              <w:rPr>
                <w:rFonts w:cs="B Nazanin"/>
                <w:rtl/>
                <w:lang w:bidi="fa-IR"/>
              </w:rPr>
            </w:pPr>
            <w:r w:rsidRPr="00C22170">
              <w:rPr>
                <w:rFonts w:cs="B Nazanin"/>
                <w:rtl/>
                <w:lang w:bidi="fa-IR"/>
              </w:rPr>
              <w:t>ميزان تأثير دوره در ايجاد وحدت رويه در سطح سازمان براي انجام وظايف سازماني</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81/2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12/1</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40/0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9</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rPr>
                <w:rFonts w:cs="B Nazanin"/>
                <w:rtl/>
                <w:lang w:bidi="fa-IR"/>
              </w:rPr>
            </w:pPr>
            <w:r w:rsidRPr="00C22170">
              <w:rPr>
                <w:rFonts w:cs="B Nazanin"/>
                <w:rtl/>
                <w:lang w:bidi="fa-IR"/>
              </w:rPr>
              <w:t>فراهم نمودن زمينه براي قبول مسئوليت توسط فراگير</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72/2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12/1</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41/0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lang w:bidi="fa-IR"/>
              </w:rPr>
            </w:pPr>
            <w:r w:rsidRPr="00C22170">
              <w:rPr>
                <w:rFonts w:cs="B Nazanin"/>
                <w:rtl/>
              </w:rPr>
              <w:t>10</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rPr>
                <w:rFonts w:cs="B Nazanin"/>
                <w:rtl/>
                <w:lang w:bidi="fa-IR"/>
              </w:rPr>
            </w:pPr>
            <w:r w:rsidRPr="00C22170">
              <w:rPr>
                <w:rFonts w:cs="B Nazanin"/>
                <w:rtl/>
                <w:lang w:bidi="fa-IR"/>
              </w:rPr>
              <w:t>ميزان تأثير دوره آموزشي در كسب مهارت براي انجام وظايف شغلي</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45/2</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11/1</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45/0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11</w:t>
            </w:r>
          </w:p>
        </w:tc>
      </w:tr>
      <w:tr w:rsidR="00AD2F1B" w:rsidRPr="00C22170" w:rsidTr="00AD2F1B">
        <w:trPr>
          <w:trHeight w:val="378"/>
        </w:trPr>
        <w:tc>
          <w:tcPr>
            <w:tcW w:w="5673" w:type="dxa"/>
            <w:tcBorders>
              <w:top w:val="dotted" w:sz="4" w:space="0" w:color="auto"/>
              <w:bottom w:val="dotted" w:sz="4" w:space="0" w:color="auto"/>
            </w:tcBorders>
          </w:tcPr>
          <w:p w:rsidR="00AD2F1B" w:rsidRPr="00C22170" w:rsidRDefault="00AD2F1B" w:rsidP="000B003C">
            <w:pPr>
              <w:rPr>
                <w:rFonts w:cs="B Nazanin"/>
                <w:rtl/>
                <w:lang w:bidi="fa-IR"/>
              </w:rPr>
            </w:pPr>
            <w:r w:rsidRPr="00C22170">
              <w:rPr>
                <w:rFonts w:cs="B Nazanin"/>
                <w:rtl/>
                <w:lang w:bidi="fa-IR"/>
              </w:rPr>
              <w:t>متناسب بودن محتواي مطالب دوره آموزش باپست سازماني فراگير</w:t>
            </w:r>
          </w:p>
        </w:tc>
        <w:tc>
          <w:tcPr>
            <w:tcW w:w="1148"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42/1</w:t>
            </w:r>
          </w:p>
        </w:tc>
        <w:tc>
          <w:tcPr>
            <w:tcW w:w="682"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05/1</w:t>
            </w:r>
          </w:p>
        </w:tc>
        <w:tc>
          <w:tcPr>
            <w:tcW w:w="747" w:type="dxa"/>
            <w:tcBorders>
              <w:top w:val="dotted" w:sz="4" w:space="0" w:color="auto"/>
              <w:bottom w:val="dotted" w:sz="4" w:space="0" w:color="auto"/>
            </w:tcBorders>
          </w:tcPr>
          <w:p w:rsidR="00AD2F1B" w:rsidRPr="00C22170" w:rsidRDefault="00AD2F1B" w:rsidP="000B003C">
            <w:pPr>
              <w:jc w:val="center"/>
              <w:rPr>
                <w:rFonts w:cs="B Nazanin"/>
                <w:lang w:bidi="fa-IR"/>
              </w:rPr>
            </w:pPr>
            <w:r w:rsidRPr="00C22170">
              <w:rPr>
                <w:rFonts w:cs="B Nazanin"/>
                <w:rtl/>
                <w:lang w:bidi="fa-IR"/>
              </w:rPr>
              <w:t>74/0</w:t>
            </w:r>
          </w:p>
        </w:tc>
        <w:tc>
          <w:tcPr>
            <w:tcW w:w="709" w:type="dxa"/>
            <w:tcBorders>
              <w:top w:val="dotted" w:sz="4" w:space="0" w:color="auto"/>
              <w:bottom w:val="dotted" w:sz="4" w:space="0" w:color="auto"/>
            </w:tcBorders>
          </w:tcPr>
          <w:p w:rsidR="00AD2F1B" w:rsidRPr="00C22170" w:rsidRDefault="00AD2F1B" w:rsidP="000B003C">
            <w:pPr>
              <w:ind w:left="14"/>
              <w:jc w:val="center"/>
              <w:rPr>
                <w:rFonts w:cs="B Nazanin"/>
                <w:rtl/>
              </w:rPr>
            </w:pPr>
            <w:r w:rsidRPr="00C22170">
              <w:rPr>
                <w:rFonts w:cs="B Nazanin"/>
                <w:rtl/>
              </w:rPr>
              <w:t>12</w:t>
            </w:r>
          </w:p>
        </w:tc>
      </w:tr>
      <w:tr w:rsidR="00AD2F1B" w:rsidRPr="00C22170" w:rsidTr="00AD2F1B">
        <w:trPr>
          <w:trHeight w:val="378"/>
        </w:trPr>
        <w:tc>
          <w:tcPr>
            <w:tcW w:w="5673" w:type="dxa"/>
            <w:tcBorders>
              <w:top w:val="dotted" w:sz="4" w:space="0" w:color="auto"/>
              <w:bottom w:val="single" w:sz="12" w:space="0" w:color="auto"/>
            </w:tcBorders>
          </w:tcPr>
          <w:p w:rsidR="00AD2F1B" w:rsidRPr="00C22170" w:rsidRDefault="00AD2F1B" w:rsidP="000B003C">
            <w:pPr>
              <w:ind w:left="14"/>
              <w:rPr>
                <w:rFonts w:cs="B Nazanin"/>
                <w:rtl/>
                <w:lang w:bidi="fa-IR"/>
              </w:rPr>
            </w:pPr>
            <w:r w:rsidRPr="00C22170">
              <w:rPr>
                <w:rFonts w:cs="B Nazanin"/>
                <w:rtl/>
                <w:lang w:bidi="fa-IR"/>
              </w:rPr>
              <w:t xml:space="preserve">ميزان تأثير دوره در افزايش توانايي تجزيه و تحليل وظايف و مأموريت‌هاي شغلي </w:t>
            </w:r>
          </w:p>
        </w:tc>
        <w:tc>
          <w:tcPr>
            <w:tcW w:w="1148" w:type="dxa"/>
            <w:tcBorders>
              <w:top w:val="dotted" w:sz="4" w:space="0" w:color="auto"/>
              <w:bottom w:val="single" w:sz="12" w:space="0" w:color="auto"/>
            </w:tcBorders>
          </w:tcPr>
          <w:p w:rsidR="00AD2F1B" w:rsidRPr="00C22170" w:rsidRDefault="00AD2F1B" w:rsidP="000B003C">
            <w:pPr>
              <w:jc w:val="center"/>
              <w:rPr>
                <w:rFonts w:cs="B Nazanin"/>
                <w:lang w:bidi="fa-IR"/>
              </w:rPr>
            </w:pPr>
            <w:r w:rsidRPr="00C22170">
              <w:rPr>
                <w:rFonts w:cs="B Nazanin"/>
                <w:rtl/>
                <w:lang w:bidi="fa-IR"/>
              </w:rPr>
              <w:t>47/2</w:t>
            </w:r>
          </w:p>
        </w:tc>
        <w:tc>
          <w:tcPr>
            <w:tcW w:w="682" w:type="dxa"/>
            <w:tcBorders>
              <w:top w:val="dotted" w:sz="4" w:space="0" w:color="auto"/>
              <w:bottom w:val="single" w:sz="12" w:space="0" w:color="auto"/>
            </w:tcBorders>
          </w:tcPr>
          <w:p w:rsidR="00AD2F1B" w:rsidRPr="00C22170" w:rsidRDefault="00AD2F1B" w:rsidP="000B003C">
            <w:pPr>
              <w:jc w:val="center"/>
              <w:rPr>
                <w:rFonts w:cs="B Nazanin"/>
                <w:lang w:bidi="fa-IR"/>
              </w:rPr>
            </w:pPr>
            <w:r w:rsidRPr="00C22170">
              <w:rPr>
                <w:rFonts w:cs="B Nazanin"/>
                <w:rtl/>
                <w:lang w:bidi="fa-IR"/>
              </w:rPr>
              <w:t>22/1</w:t>
            </w:r>
          </w:p>
        </w:tc>
        <w:tc>
          <w:tcPr>
            <w:tcW w:w="747" w:type="dxa"/>
            <w:tcBorders>
              <w:top w:val="dotted" w:sz="4" w:space="0" w:color="auto"/>
              <w:bottom w:val="single" w:sz="12" w:space="0" w:color="auto"/>
            </w:tcBorders>
          </w:tcPr>
          <w:p w:rsidR="00AD2F1B" w:rsidRPr="00C22170" w:rsidRDefault="00AD2F1B" w:rsidP="000B003C">
            <w:pPr>
              <w:jc w:val="center"/>
              <w:rPr>
                <w:rFonts w:cs="B Nazanin"/>
                <w:lang w:bidi="fa-IR"/>
              </w:rPr>
            </w:pPr>
            <w:r w:rsidRPr="00C22170">
              <w:rPr>
                <w:rFonts w:cs="B Nazanin"/>
                <w:rtl/>
                <w:lang w:bidi="fa-IR"/>
              </w:rPr>
              <w:t>83/0</w:t>
            </w:r>
          </w:p>
        </w:tc>
        <w:tc>
          <w:tcPr>
            <w:tcW w:w="709" w:type="dxa"/>
            <w:tcBorders>
              <w:top w:val="dotted" w:sz="4" w:space="0" w:color="auto"/>
              <w:bottom w:val="single" w:sz="12" w:space="0" w:color="auto"/>
            </w:tcBorders>
          </w:tcPr>
          <w:p w:rsidR="00AD2F1B" w:rsidRPr="00C22170" w:rsidRDefault="00AD2F1B" w:rsidP="000B003C">
            <w:pPr>
              <w:ind w:left="14"/>
              <w:jc w:val="center"/>
              <w:rPr>
                <w:rFonts w:cs="B Nazanin"/>
                <w:rtl/>
              </w:rPr>
            </w:pPr>
            <w:r w:rsidRPr="00C22170">
              <w:rPr>
                <w:rFonts w:cs="B Nazanin"/>
                <w:rtl/>
              </w:rPr>
              <w:t>13</w:t>
            </w:r>
          </w:p>
        </w:tc>
      </w:tr>
    </w:tbl>
    <w:p w:rsidR="00AD2F1B" w:rsidRPr="00C22170" w:rsidRDefault="00AD2F1B" w:rsidP="000B003C">
      <w:pPr>
        <w:ind w:firstLine="454"/>
        <w:jc w:val="both"/>
        <w:rPr>
          <w:rFonts w:cs="B Nazanin"/>
          <w:sz w:val="20"/>
          <w:szCs w:val="22"/>
          <w:rtl/>
          <w:lang w:bidi="fa-IR"/>
        </w:rPr>
      </w:pPr>
      <w:r w:rsidRPr="00C22170">
        <w:rPr>
          <w:rFonts w:cs="B Nazanin"/>
          <w:sz w:val="20"/>
          <w:szCs w:val="22"/>
          <w:rtl/>
          <w:lang w:bidi="fa-IR"/>
        </w:rPr>
        <w:t>کاملا مخالف= 1، مخالف=2، موافق=3 و کاملا موافق=4</w:t>
      </w:r>
    </w:p>
    <w:p w:rsidR="00AD2F1B" w:rsidRPr="00C22170" w:rsidRDefault="00AD2F1B" w:rsidP="000B003C">
      <w:pPr>
        <w:ind w:firstLine="454"/>
        <w:jc w:val="both"/>
        <w:rPr>
          <w:rFonts w:cs="B Nazanin"/>
          <w:sz w:val="20"/>
          <w:szCs w:val="26"/>
          <w:rtl/>
          <w:lang w:bidi="fa-IR"/>
        </w:rPr>
      </w:pPr>
    </w:p>
    <w:p w:rsidR="00AD2F1B" w:rsidRPr="00C22170" w:rsidRDefault="00AD2F1B" w:rsidP="000B003C">
      <w:pPr>
        <w:ind w:firstLine="454"/>
        <w:jc w:val="both"/>
        <w:rPr>
          <w:rFonts w:cs="B Nazanin"/>
          <w:sz w:val="20"/>
          <w:rtl/>
          <w:lang w:bidi="fa-IR"/>
        </w:rPr>
      </w:pPr>
      <w:r w:rsidRPr="00C22170">
        <w:rPr>
          <w:rFonts w:cs="B Nazanin"/>
          <w:sz w:val="20"/>
          <w:rtl/>
          <w:lang w:bidi="fa-IR"/>
        </w:rPr>
        <w:t>گویه</w:t>
      </w:r>
      <w:r w:rsidRPr="00C22170">
        <w:rPr>
          <w:rFonts w:cs="B Nazanin"/>
          <w:sz w:val="20"/>
          <w:rtl/>
          <w:lang w:bidi="fa-IR"/>
        </w:rPr>
        <w:softHyphen/>
        <w:t>های تشکیل دهنده رضایت در جدول(</w:t>
      </w:r>
      <w:r w:rsidRPr="00C22170">
        <w:rPr>
          <w:rFonts w:cs="B Nazanin" w:hint="cs"/>
          <w:sz w:val="20"/>
          <w:rtl/>
          <w:lang w:bidi="fa-IR"/>
        </w:rPr>
        <w:t>3</w:t>
      </w:r>
      <w:r w:rsidRPr="00C22170">
        <w:rPr>
          <w:rFonts w:cs="B Nazanin"/>
          <w:sz w:val="20"/>
          <w:rtl/>
          <w:lang w:bidi="fa-IR"/>
        </w:rPr>
        <w:t>) همراه با اولویت</w:t>
      </w:r>
      <w:r w:rsidRPr="00C22170">
        <w:rPr>
          <w:rFonts w:cs="B Nazanin"/>
          <w:sz w:val="20"/>
          <w:rtl/>
          <w:lang w:bidi="fa-IR"/>
        </w:rPr>
        <w:softHyphen/>
        <w:t>بندی آنها براساس ضریب تغییرات (</w:t>
      </w:r>
      <w:r w:rsidRPr="00C22170">
        <w:rPr>
          <w:rFonts w:cs="B Nazanin"/>
          <w:sz w:val="20"/>
          <w:lang w:bidi="fa-IR"/>
        </w:rPr>
        <w:t>cv</w:t>
      </w:r>
      <w:r w:rsidRPr="00C22170">
        <w:rPr>
          <w:rFonts w:cs="B Nazanin"/>
          <w:sz w:val="20"/>
          <w:rtl/>
          <w:lang w:bidi="fa-IR"/>
        </w:rPr>
        <w:t>) نشان داده شده است. همانگونه که مشاهده می</w:t>
      </w:r>
      <w:r w:rsidRPr="00C22170">
        <w:rPr>
          <w:rFonts w:cs="B Nazanin"/>
          <w:sz w:val="20"/>
          <w:rtl/>
          <w:lang w:bidi="fa-IR"/>
        </w:rPr>
        <w:softHyphen/>
        <w:t xml:space="preserve">شود سه گویه رضایت از </w:t>
      </w:r>
      <w:r w:rsidRPr="00C22170">
        <w:rPr>
          <w:rFonts w:cs="B Nazanin" w:hint="cs"/>
          <w:sz w:val="20"/>
          <w:rtl/>
          <w:lang w:bidi="fa-IR"/>
        </w:rPr>
        <w:t>«</w:t>
      </w:r>
      <w:r w:rsidRPr="00C22170">
        <w:rPr>
          <w:rFonts w:cs="B Nazanin"/>
          <w:sz w:val="20"/>
          <w:rtl/>
          <w:lang w:bidi="fa-IR"/>
        </w:rPr>
        <w:t>تناسب بین محتوای مطالب با ساعات پیش بینی شده برای ارائه مطالب</w:t>
      </w:r>
      <w:r w:rsidRPr="00C22170">
        <w:rPr>
          <w:rFonts w:cs="B Nazanin" w:hint="cs"/>
          <w:sz w:val="20"/>
          <w:rtl/>
          <w:lang w:bidi="fa-IR"/>
        </w:rPr>
        <w:t>»</w:t>
      </w:r>
      <w:r w:rsidRPr="00C22170">
        <w:rPr>
          <w:rFonts w:cs="B Nazanin"/>
          <w:sz w:val="20"/>
          <w:rtl/>
          <w:lang w:bidi="fa-IR"/>
        </w:rPr>
        <w:t xml:space="preserve">، </w:t>
      </w:r>
      <w:r w:rsidRPr="00C22170">
        <w:rPr>
          <w:rFonts w:cs="B Nazanin" w:hint="cs"/>
          <w:sz w:val="20"/>
          <w:rtl/>
          <w:lang w:bidi="fa-IR"/>
        </w:rPr>
        <w:t>«</w:t>
      </w:r>
      <w:r w:rsidRPr="00C22170">
        <w:rPr>
          <w:rFonts w:cs="B Nazanin"/>
          <w:sz w:val="20"/>
          <w:rtl/>
          <w:lang w:bidi="fa-IR"/>
        </w:rPr>
        <w:t>ارزیابی میزان یادگیری فراگیر</w:t>
      </w:r>
      <w:r w:rsidRPr="00C22170">
        <w:rPr>
          <w:rFonts w:cs="B Nazanin" w:hint="cs"/>
          <w:sz w:val="20"/>
          <w:rtl/>
          <w:lang w:bidi="fa-IR"/>
        </w:rPr>
        <w:t xml:space="preserve">» </w:t>
      </w:r>
      <w:r w:rsidRPr="00C22170">
        <w:rPr>
          <w:rFonts w:cs="B Nazanin"/>
          <w:sz w:val="20"/>
          <w:rtl/>
          <w:lang w:bidi="fa-IR"/>
        </w:rPr>
        <w:t xml:space="preserve">و </w:t>
      </w:r>
      <w:r w:rsidRPr="00C22170">
        <w:rPr>
          <w:rFonts w:cs="B Nazanin" w:hint="cs"/>
          <w:sz w:val="20"/>
          <w:rtl/>
          <w:lang w:bidi="fa-IR"/>
        </w:rPr>
        <w:t>«</w:t>
      </w:r>
      <w:r w:rsidRPr="00C22170">
        <w:rPr>
          <w:rFonts w:cs="B Nazanin"/>
          <w:sz w:val="20"/>
          <w:rtl/>
          <w:lang w:bidi="fa-IR"/>
        </w:rPr>
        <w:t>پوشش دادن نیازهای کارکنان سازمان</w:t>
      </w:r>
      <w:r w:rsidRPr="00C22170">
        <w:rPr>
          <w:rFonts w:cs="B Nazanin" w:hint="cs"/>
          <w:sz w:val="20"/>
          <w:rtl/>
          <w:lang w:bidi="fa-IR"/>
        </w:rPr>
        <w:t xml:space="preserve">» </w:t>
      </w:r>
      <w:r w:rsidRPr="00C22170">
        <w:rPr>
          <w:rFonts w:cs="B Nazanin"/>
          <w:sz w:val="20"/>
          <w:rtl/>
          <w:lang w:bidi="fa-IR"/>
        </w:rPr>
        <w:t>به ترتیب اولویت</w:t>
      </w:r>
      <w:r w:rsidRPr="00C22170">
        <w:rPr>
          <w:rFonts w:cs="B Nazanin"/>
          <w:sz w:val="20"/>
          <w:rtl/>
          <w:lang w:bidi="fa-IR"/>
        </w:rPr>
        <w:softHyphen/>
        <w:t>های اول تا سوم را به خود اختصاص دادند.</w:t>
      </w:r>
    </w:p>
    <w:p w:rsidR="00AD2F1B" w:rsidRPr="00C22170" w:rsidRDefault="00AD2F1B" w:rsidP="000B003C">
      <w:pPr>
        <w:spacing w:after="200"/>
        <w:ind w:firstLine="454"/>
        <w:rPr>
          <w:rFonts w:cs="B Nazanin"/>
          <w:sz w:val="20"/>
          <w:rtl/>
          <w:lang w:bidi="fa-IR"/>
        </w:rPr>
      </w:pPr>
      <w:r w:rsidRPr="00C22170">
        <w:rPr>
          <w:rFonts w:cs="B Nazanin"/>
          <w:sz w:val="20"/>
          <w:rtl/>
          <w:lang w:bidi="fa-IR"/>
        </w:rPr>
        <w:br w:type="page"/>
      </w:r>
    </w:p>
    <w:p w:rsidR="00AD2F1B" w:rsidRPr="00C22170" w:rsidRDefault="00AD2F1B" w:rsidP="000B003C">
      <w:pPr>
        <w:tabs>
          <w:tab w:val="left" w:pos="386"/>
        </w:tabs>
        <w:ind w:firstLine="454"/>
        <w:jc w:val="center"/>
        <w:rPr>
          <w:rFonts w:cs="B Nazanin"/>
          <w:sz w:val="20"/>
          <w:szCs w:val="22"/>
          <w:rtl/>
        </w:rPr>
      </w:pPr>
      <w:r w:rsidRPr="00C22170">
        <w:rPr>
          <w:rFonts w:cs="B Nazanin"/>
          <w:sz w:val="20"/>
          <w:szCs w:val="22"/>
          <w:rtl/>
        </w:rPr>
        <w:lastRenderedPageBreak/>
        <w:t>جدول(</w:t>
      </w:r>
      <w:r w:rsidRPr="00C22170">
        <w:rPr>
          <w:rFonts w:cs="B Nazanin" w:hint="cs"/>
          <w:sz w:val="20"/>
          <w:szCs w:val="22"/>
          <w:rtl/>
        </w:rPr>
        <w:t>3</w:t>
      </w:r>
      <w:r w:rsidRPr="00C22170">
        <w:rPr>
          <w:rFonts w:cs="B Nazanin"/>
          <w:sz w:val="20"/>
          <w:szCs w:val="22"/>
          <w:rtl/>
        </w:rPr>
        <w:t>) گویه</w:t>
      </w:r>
      <w:r w:rsidRPr="00C22170">
        <w:rPr>
          <w:rFonts w:cs="B Nazanin"/>
          <w:sz w:val="20"/>
          <w:szCs w:val="22"/>
          <w:rtl/>
        </w:rPr>
        <w:softHyphen/>
        <w:t>های تشکیل دهنده رضایت کارکنان</w:t>
      </w:r>
    </w:p>
    <w:tbl>
      <w:tblPr>
        <w:tblStyle w:val="TableGrid"/>
        <w:bidiVisual/>
        <w:tblW w:w="8310" w:type="dxa"/>
        <w:jc w:val="center"/>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13"/>
        <w:gridCol w:w="968"/>
        <w:gridCol w:w="647"/>
        <w:gridCol w:w="709"/>
        <w:gridCol w:w="673"/>
      </w:tblGrid>
      <w:tr w:rsidR="00AD2F1B" w:rsidRPr="00C22170" w:rsidTr="00C22170">
        <w:trPr>
          <w:trHeight w:val="413"/>
          <w:jc w:val="center"/>
        </w:trPr>
        <w:tc>
          <w:tcPr>
            <w:tcW w:w="5313" w:type="dxa"/>
            <w:tcBorders>
              <w:top w:val="single" w:sz="12" w:space="0" w:color="auto"/>
              <w:bottom w:val="dotted" w:sz="4" w:space="0" w:color="auto"/>
            </w:tcBorders>
            <w:vAlign w:val="center"/>
          </w:tcPr>
          <w:p w:rsidR="00AD2F1B" w:rsidRPr="00C22170" w:rsidRDefault="00AD2F1B" w:rsidP="00C22BAD">
            <w:pPr>
              <w:ind w:left="14"/>
              <w:jc w:val="center"/>
              <w:rPr>
                <w:rFonts w:cs="B Nazanin"/>
                <w:sz w:val="24"/>
                <w:rtl/>
              </w:rPr>
            </w:pPr>
            <w:r w:rsidRPr="00C22170">
              <w:rPr>
                <w:rFonts w:cs="B Nazanin"/>
                <w:sz w:val="24"/>
                <w:rtl/>
              </w:rPr>
              <w:t>دانش</w:t>
            </w:r>
          </w:p>
        </w:tc>
        <w:tc>
          <w:tcPr>
            <w:tcW w:w="968" w:type="dxa"/>
            <w:tcBorders>
              <w:top w:val="single" w:sz="12" w:space="0" w:color="auto"/>
              <w:bottom w:val="dotted" w:sz="4" w:space="0" w:color="auto"/>
            </w:tcBorders>
            <w:vAlign w:val="center"/>
          </w:tcPr>
          <w:p w:rsidR="00AD2F1B" w:rsidRPr="00C22170" w:rsidRDefault="00AD2F1B" w:rsidP="00C22BAD">
            <w:pPr>
              <w:ind w:left="14"/>
              <w:jc w:val="center"/>
              <w:rPr>
                <w:rFonts w:cs="B Nazanin"/>
                <w:sz w:val="24"/>
                <w:rtl/>
              </w:rPr>
            </w:pPr>
            <w:r w:rsidRPr="00C22170">
              <w:rPr>
                <w:rFonts w:cs="B Nazanin"/>
                <w:sz w:val="24"/>
                <w:rtl/>
              </w:rPr>
              <w:t>میانگین*</w:t>
            </w:r>
          </w:p>
        </w:tc>
        <w:tc>
          <w:tcPr>
            <w:tcW w:w="647" w:type="dxa"/>
            <w:tcBorders>
              <w:top w:val="single" w:sz="12" w:space="0" w:color="auto"/>
              <w:bottom w:val="dotted" w:sz="4" w:space="0" w:color="auto"/>
            </w:tcBorders>
            <w:vAlign w:val="center"/>
          </w:tcPr>
          <w:p w:rsidR="00AD2F1B" w:rsidRPr="00C22170" w:rsidRDefault="00AD2F1B" w:rsidP="00C22BAD">
            <w:pPr>
              <w:jc w:val="center"/>
              <w:rPr>
                <w:rFonts w:cs="B Nazanin"/>
                <w:sz w:val="24"/>
                <w:rtl/>
                <w:lang w:bidi="fa-IR"/>
              </w:rPr>
            </w:pPr>
            <w:r w:rsidRPr="00C22170">
              <w:rPr>
                <w:rFonts w:cs="B Nazanin"/>
                <w:sz w:val="24"/>
              </w:rPr>
              <w:t>SD</w:t>
            </w:r>
          </w:p>
        </w:tc>
        <w:tc>
          <w:tcPr>
            <w:tcW w:w="709" w:type="dxa"/>
            <w:tcBorders>
              <w:top w:val="single" w:sz="12" w:space="0" w:color="auto"/>
              <w:bottom w:val="dotted" w:sz="4" w:space="0" w:color="auto"/>
            </w:tcBorders>
            <w:vAlign w:val="center"/>
          </w:tcPr>
          <w:p w:rsidR="00AD2F1B" w:rsidRPr="00C22170" w:rsidRDefault="00AD2F1B" w:rsidP="00C22BAD">
            <w:pPr>
              <w:jc w:val="center"/>
              <w:rPr>
                <w:rFonts w:cs="B Nazanin"/>
                <w:sz w:val="24"/>
                <w:lang w:bidi="fa-IR"/>
              </w:rPr>
            </w:pPr>
            <w:r w:rsidRPr="00C22170">
              <w:rPr>
                <w:rFonts w:cs="B Nazanin"/>
                <w:sz w:val="24"/>
              </w:rPr>
              <w:t>CV</w:t>
            </w:r>
          </w:p>
        </w:tc>
        <w:tc>
          <w:tcPr>
            <w:tcW w:w="673" w:type="dxa"/>
            <w:tcBorders>
              <w:top w:val="single" w:sz="12" w:space="0" w:color="auto"/>
              <w:bottom w:val="dotted" w:sz="4" w:space="0" w:color="auto"/>
            </w:tcBorders>
            <w:vAlign w:val="center"/>
          </w:tcPr>
          <w:p w:rsidR="00AD2F1B" w:rsidRPr="00C22170" w:rsidRDefault="00AD2F1B" w:rsidP="00C22BAD">
            <w:pPr>
              <w:ind w:left="14"/>
              <w:jc w:val="center"/>
              <w:rPr>
                <w:rFonts w:cs="B Nazanin"/>
                <w:sz w:val="24"/>
                <w:rtl/>
                <w:lang w:bidi="fa-IR"/>
              </w:rPr>
            </w:pPr>
            <w:r w:rsidRPr="00C22170">
              <w:rPr>
                <w:rFonts w:cs="B Nazanin"/>
                <w:sz w:val="24"/>
                <w:rtl/>
                <w:lang w:bidi="fa-IR"/>
              </w:rPr>
              <w:t>اولویت</w:t>
            </w:r>
          </w:p>
        </w:tc>
      </w:tr>
      <w:tr w:rsidR="00AD2F1B" w:rsidRPr="00C22170" w:rsidTr="00C22170">
        <w:trPr>
          <w:trHeight w:val="413"/>
          <w:jc w:val="center"/>
        </w:trPr>
        <w:tc>
          <w:tcPr>
            <w:tcW w:w="5313" w:type="dxa"/>
            <w:tcBorders>
              <w:top w:val="single" w:sz="12"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تناسب بین محتوای مطالب با ساعات پیش بینی شده برای ارائه مطالب</w:t>
            </w:r>
          </w:p>
        </w:tc>
        <w:tc>
          <w:tcPr>
            <w:tcW w:w="968" w:type="dxa"/>
            <w:tcBorders>
              <w:top w:val="single" w:sz="12"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08/3</w:t>
            </w:r>
          </w:p>
        </w:tc>
        <w:tc>
          <w:tcPr>
            <w:tcW w:w="647" w:type="dxa"/>
            <w:tcBorders>
              <w:top w:val="single" w:sz="12"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70/0</w:t>
            </w:r>
          </w:p>
        </w:tc>
        <w:tc>
          <w:tcPr>
            <w:tcW w:w="709" w:type="dxa"/>
            <w:tcBorders>
              <w:top w:val="single" w:sz="12"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22/0</w:t>
            </w:r>
          </w:p>
        </w:tc>
        <w:tc>
          <w:tcPr>
            <w:tcW w:w="673" w:type="dxa"/>
            <w:tcBorders>
              <w:top w:val="single" w:sz="12"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ارزیابی میزان یادگیری فراگیر</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15/2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58/0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26/0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2</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پوشش دادن نیازهای کارکنان سازمان</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09/2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57/0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27/0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3</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نحوه تدریس مدرس</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93/1</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52/0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27/0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4</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نظر فراگیر درباره دوره ای که شرکت نموده است</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04/2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60/0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5</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tabs>
                <w:tab w:val="left" w:pos="1195"/>
              </w:tabs>
              <w:ind w:left="14"/>
              <w:rPr>
                <w:rFonts w:cs="B Nazanin"/>
                <w:sz w:val="24"/>
                <w:rtl/>
                <w:lang w:bidi="fa-IR"/>
              </w:rPr>
            </w:pPr>
            <w:r w:rsidRPr="00C22170">
              <w:rPr>
                <w:rFonts w:cs="B Nazanin"/>
                <w:sz w:val="24"/>
                <w:rtl/>
                <w:lang w:bidi="fa-IR"/>
              </w:rPr>
              <w:t>مناسب بودن زمان هر جلسه</w:t>
            </w:r>
            <w:r w:rsidRPr="00C22170">
              <w:rPr>
                <w:rFonts w:cs="B Nazanin"/>
                <w:sz w:val="24"/>
                <w:rtl/>
                <w:lang w:bidi="fa-IR"/>
              </w:rPr>
              <w:tab/>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09/2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63/0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30/0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6</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رضایت از مطلاب ارائه شده در کلاس</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28/2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69/0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30/0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7</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مناسب بودن زمان برگزاری دوره</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95/1</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61/0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31/0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8</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hint="cs"/>
                <w:sz w:val="24"/>
                <w:rtl/>
                <w:lang w:bidi="fa-IR"/>
              </w:rPr>
              <w:t>تناسب محتوای دوره با وظایف محوله</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15/2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70/0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32/0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9</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مناسب بودن مکان برگزاری دوره آموزشی</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98/1</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64/0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32/0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10</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میزان مفید بودن دوره برای فراگیر</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11/2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rtl/>
                <w:lang w:bidi="fa-IR"/>
              </w:rPr>
            </w:pPr>
            <w:r w:rsidRPr="00C22170">
              <w:rPr>
                <w:rFonts w:cs="B Nazanin"/>
                <w:sz w:val="24"/>
                <w:rtl/>
                <w:lang w:bidi="fa-IR"/>
              </w:rPr>
              <w:t>72/0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34/0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11</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 xml:space="preserve">متناسب بودن جزوه یا کتاب با دوره آموزش برای شرکت کنندگان </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18/2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74/0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34/0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12</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کیفیت فعالیتهای گروهی</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01/3</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04/1</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34/0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13</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کیفیت کلی وسایل کمک آموزشی (ابزار نوشتاری ـ تصویری و....)</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57/2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90/0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35/0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14</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کامل بودن اهداف دوره</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85/2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03/1</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36/0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15</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سازگاری وسایل کمک آموزشی با هدفهای دوره</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85/2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05/1</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37/0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16</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فراهم بودن امکانات و تسهیلات لازم برای فراگیر جهت شرکت در دوره</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82/0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17</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میزان برآورده شدن انتظارات فراگیر</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03/3</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19/1</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18</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مشارکت داشتن فراگیران در ساخت کلاس</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28/2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89/0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39/0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19</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فراهم نمودن زمینه حضور در کلاس توسط مدیر مستقیم</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67/1</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72/0</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43/0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20</w:t>
            </w:r>
          </w:p>
        </w:tc>
      </w:tr>
      <w:tr w:rsidR="00AD2F1B" w:rsidRPr="00C22170" w:rsidTr="00C22170">
        <w:trPr>
          <w:trHeight w:val="378"/>
          <w:jc w:val="center"/>
        </w:trPr>
        <w:tc>
          <w:tcPr>
            <w:tcW w:w="5313" w:type="dxa"/>
            <w:tcBorders>
              <w:top w:val="dotted" w:sz="4" w:space="0" w:color="auto"/>
              <w:bottom w:val="dotted" w:sz="4"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میزان قابل فهم بودن مطالب ارائه شده برای فراگیر</w:t>
            </w:r>
          </w:p>
        </w:tc>
        <w:tc>
          <w:tcPr>
            <w:tcW w:w="968" w:type="dxa"/>
            <w:tcBorders>
              <w:top w:val="dotted" w:sz="4" w:space="0" w:color="auto"/>
              <w:bottom w:val="dotted" w:sz="4" w:space="0" w:color="auto"/>
            </w:tcBorders>
          </w:tcPr>
          <w:p w:rsidR="00AD2F1B" w:rsidRPr="00C22170" w:rsidRDefault="00AD2F1B" w:rsidP="00C22BAD">
            <w:pPr>
              <w:jc w:val="center"/>
              <w:rPr>
                <w:rFonts w:cs="B Nazanin"/>
                <w:sz w:val="24"/>
                <w:rtl/>
                <w:lang w:bidi="fa-IR"/>
              </w:rPr>
            </w:pPr>
            <w:r w:rsidRPr="00C22170">
              <w:rPr>
                <w:rFonts w:cs="B Nazanin"/>
                <w:sz w:val="24"/>
                <w:rtl/>
                <w:lang w:bidi="fa-IR"/>
              </w:rPr>
              <w:t>24/2</w:t>
            </w:r>
          </w:p>
        </w:tc>
        <w:tc>
          <w:tcPr>
            <w:tcW w:w="647"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12/1</w:t>
            </w:r>
          </w:p>
        </w:tc>
        <w:tc>
          <w:tcPr>
            <w:tcW w:w="709" w:type="dxa"/>
            <w:tcBorders>
              <w:top w:val="dotted" w:sz="4" w:space="0" w:color="auto"/>
              <w:bottom w:val="dotted" w:sz="4" w:space="0" w:color="auto"/>
            </w:tcBorders>
          </w:tcPr>
          <w:p w:rsidR="00AD2F1B" w:rsidRPr="00C22170" w:rsidRDefault="00AD2F1B" w:rsidP="00C22BAD">
            <w:pPr>
              <w:jc w:val="center"/>
              <w:rPr>
                <w:rFonts w:cs="B Nazanin"/>
                <w:sz w:val="24"/>
                <w:lang w:bidi="fa-IR"/>
              </w:rPr>
            </w:pPr>
            <w:r w:rsidRPr="00C22170">
              <w:rPr>
                <w:rFonts w:cs="B Nazanin"/>
                <w:sz w:val="24"/>
                <w:rtl/>
                <w:lang w:bidi="fa-IR"/>
              </w:rPr>
              <w:t>5/0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sz w:val="24"/>
                <w:rtl/>
              </w:rPr>
            </w:pPr>
            <w:r w:rsidRPr="00C22170">
              <w:rPr>
                <w:rFonts w:cs="B Nazanin"/>
                <w:sz w:val="24"/>
                <w:rtl/>
              </w:rPr>
              <w:t>21</w:t>
            </w:r>
          </w:p>
        </w:tc>
      </w:tr>
      <w:tr w:rsidR="00AD2F1B" w:rsidRPr="00C22170" w:rsidTr="00C22170">
        <w:trPr>
          <w:trHeight w:val="378"/>
          <w:jc w:val="center"/>
        </w:trPr>
        <w:tc>
          <w:tcPr>
            <w:tcW w:w="5313" w:type="dxa"/>
            <w:tcBorders>
              <w:top w:val="dotted" w:sz="4" w:space="0" w:color="auto"/>
              <w:bottom w:val="single" w:sz="12" w:space="0" w:color="auto"/>
            </w:tcBorders>
          </w:tcPr>
          <w:p w:rsidR="00AD2F1B" w:rsidRPr="00C22170" w:rsidRDefault="00AD2F1B" w:rsidP="00C22BAD">
            <w:pPr>
              <w:ind w:left="14"/>
              <w:rPr>
                <w:rFonts w:cs="B Nazanin"/>
                <w:sz w:val="24"/>
                <w:rtl/>
                <w:lang w:bidi="fa-IR"/>
              </w:rPr>
            </w:pPr>
            <w:r w:rsidRPr="00C22170">
              <w:rPr>
                <w:rFonts w:cs="B Nazanin"/>
                <w:sz w:val="24"/>
                <w:rtl/>
                <w:lang w:bidi="fa-IR"/>
              </w:rPr>
              <w:t>در نظر گرفتن نیازها و ماموریت</w:t>
            </w:r>
            <w:r w:rsidRPr="00C22170">
              <w:rPr>
                <w:rFonts w:cs="B Nazanin"/>
                <w:sz w:val="24"/>
                <w:rtl/>
                <w:lang w:bidi="fa-IR"/>
              </w:rPr>
              <w:softHyphen/>
              <w:t>های سازمانی در طراحی دوره</w:t>
            </w:r>
          </w:p>
        </w:tc>
        <w:tc>
          <w:tcPr>
            <w:tcW w:w="968" w:type="dxa"/>
            <w:tcBorders>
              <w:top w:val="dotted" w:sz="4" w:space="0" w:color="auto"/>
              <w:bottom w:val="single" w:sz="12" w:space="0" w:color="auto"/>
            </w:tcBorders>
          </w:tcPr>
          <w:p w:rsidR="00AD2F1B" w:rsidRPr="00C22170" w:rsidRDefault="00AD2F1B" w:rsidP="00C22BAD">
            <w:pPr>
              <w:jc w:val="center"/>
              <w:rPr>
                <w:rFonts w:cs="B Nazanin"/>
                <w:sz w:val="24"/>
                <w:lang w:bidi="fa-IR"/>
              </w:rPr>
            </w:pPr>
            <w:r w:rsidRPr="00C22170">
              <w:rPr>
                <w:rFonts w:cs="B Nazanin"/>
                <w:sz w:val="24"/>
                <w:rtl/>
                <w:lang w:bidi="fa-IR"/>
              </w:rPr>
              <w:t>87/1</w:t>
            </w:r>
          </w:p>
        </w:tc>
        <w:tc>
          <w:tcPr>
            <w:tcW w:w="647" w:type="dxa"/>
            <w:tcBorders>
              <w:top w:val="dotted" w:sz="4" w:space="0" w:color="auto"/>
              <w:bottom w:val="single" w:sz="12" w:space="0" w:color="auto"/>
            </w:tcBorders>
          </w:tcPr>
          <w:p w:rsidR="00AD2F1B" w:rsidRPr="00C22170" w:rsidRDefault="00AD2F1B" w:rsidP="00C22BAD">
            <w:pPr>
              <w:jc w:val="center"/>
              <w:rPr>
                <w:rFonts w:cs="B Nazanin"/>
                <w:sz w:val="24"/>
                <w:lang w:bidi="fa-IR"/>
              </w:rPr>
            </w:pPr>
            <w:r w:rsidRPr="00C22170">
              <w:rPr>
                <w:rFonts w:cs="B Nazanin"/>
                <w:sz w:val="24"/>
                <w:rtl/>
                <w:lang w:bidi="fa-IR"/>
              </w:rPr>
              <w:t>54/1</w:t>
            </w:r>
          </w:p>
        </w:tc>
        <w:tc>
          <w:tcPr>
            <w:tcW w:w="709" w:type="dxa"/>
            <w:tcBorders>
              <w:top w:val="dotted" w:sz="4" w:space="0" w:color="auto"/>
              <w:bottom w:val="single" w:sz="12" w:space="0" w:color="auto"/>
            </w:tcBorders>
          </w:tcPr>
          <w:p w:rsidR="00AD2F1B" w:rsidRPr="00C22170" w:rsidRDefault="00AD2F1B" w:rsidP="00C22BAD">
            <w:pPr>
              <w:jc w:val="center"/>
              <w:rPr>
                <w:rFonts w:cs="B Nazanin"/>
                <w:sz w:val="24"/>
                <w:lang w:bidi="fa-IR"/>
              </w:rPr>
            </w:pPr>
            <w:r w:rsidRPr="00C22170">
              <w:rPr>
                <w:rFonts w:cs="B Nazanin"/>
                <w:sz w:val="24"/>
                <w:rtl/>
                <w:lang w:bidi="fa-IR"/>
              </w:rPr>
              <w:t>82/0</w:t>
            </w:r>
          </w:p>
        </w:tc>
        <w:tc>
          <w:tcPr>
            <w:tcW w:w="673" w:type="dxa"/>
            <w:tcBorders>
              <w:top w:val="dotted" w:sz="4" w:space="0" w:color="auto"/>
              <w:bottom w:val="single" w:sz="12" w:space="0" w:color="auto"/>
            </w:tcBorders>
          </w:tcPr>
          <w:p w:rsidR="00AD2F1B" w:rsidRPr="00C22170" w:rsidRDefault="00AD2F1B" w:rsidP="00C22BAD">
            <w:pPr>
              <w:ind w:left="14"/>
              <w:jc w:val="center"/>
              <w:rPr>
                <w:rFonts w:cs="B Nazanin"/>
                <w:sz w:val="24"/>
                <w:rtl/>
              </w:rPr>
            </w:pPr>
            <w:r w:rsidRPr="00C22170">
              <w:rPr>
                <w:rFonts w:cs="B Nazanin"/>
                <w:sz w:val="24"/>
                <w:rtl/>
              </w:rPr>
              <w:t>22</w:t>
            </w:r>
          </w:p>
        </w:tc>
      </w:tr>
    </w:tbl>
    <w:p w:rsidR="00AD2F1B" w:rsidRPr="00C22170" w:rsidRDefault="00AD2F1B" w:rsidP="00C22BAD">
      <w:pPr>
        <w:ind w:left="720" w:firstLine="720"/>
        <w:jc w:val="both"/>
        <w:rPr>
          <w:rFonts w:cs="B Nazanin"/>
          <w:sz w:val="20"/>
          <w:szCs w:val="22"/>
          <w:rtl/>
          <w:lang w:bidi="fa-IR"/>
        </w:rPr>
      </w:pPr>
      <w:r w:rsidRPr="00C22170">
        <w:rPr>
          <w:rFonts w:cs="B Nazanin" w:hint="cs"/>
          <w:sz w:val="20"/>
          <w:szCs w:val="22"/>
          <w:rtl/>
          <w:lang w:bidi="fa-IR"/>
        </w:rPr>
        <w:t>خیلی کم</w:t>
      </w:r>
      <w:r w:rsidRPr="00C22170">
        <w:rPr>
          <w:rFonts w:cs="B Nazanin"/>
          <w:sz w:val="20"/>
          <w:szCs w:val="22"/>
          <w:rtl/>
          <w:lang w:bidi="fa-IR"/>
        </w:rPr>
        <w:t xml:space="preserve">= 1، </w:t>
      </w:r>
      <w:r w:rsidRPr="00C22170">
        <w:rPr>
          <w:rFonts w:cs="B Nazanin" w:hint="cs"/>
          <w:sz w:val="20"/>
          <w:szCs w:val="22"/>
          <w:rtl/>
          <w:lang w:bidi="fa-IR"/>
        </w:rPr>
        <w:t>کم</w:t>
      </w:r>
      <w:r w:rsidRPr="00C22170">
        <w:rPr>
          <w:rFonts w:cs="B Nazanin"/>
          <w:sz w:val="20"/>
          <w:szCs w:val="22"/>
          <w:rtl/>
          <w:lang w:bidi="fa-IR"/>
        </w:rPr>
        <w:t xml:space="preserve">=2، </w:t>
      </w:r>
      <w:r w:rsidRPr="00C22170">
        <w:rPr>
          <w:rFonts w:cs="B Nazanin" w:hint="cs"/>
          <w:sz w:val="20"/>
          <w:szCs w:val="22"/>
          <w:rtl/>
          <w:lang w:bidi="fa-IR"/>
        </w:rPr>
        <w:t>زیاد</w:t>
      </w:r>
      <w:r w:rsidRPr="00C22170">
        <w:rPr>
          <w:rFonts w:cs="B Nazanin"/>
          <w:sz w:val="20"/>
          <w:szCs w:val="22"/>
          <w:rtl/>
          <w:lang w:bidi="fa-IR"/>
        </w:rPr>
        <w:t xml:space="preserve">=3 و </w:t>
      </w:r>
      <w:r w:rsidRPr="00C22170">
        <w:rPr>
          <w:rFonts w:cs="B Nazanin" w:hint="cs"/>
          <w:sz w:val="20"/>
          <w:szCs w:val="22"/>
          <w:rtl/>
          <w:lang w:bidi="fa-IR"/>
        </w:rPr>
        <w:t>خیلی زیاد</w:t>
      </w:r>
      <w:r w:rsidRPr="00C22170">
        <w:rPr>
          <w:rFonts w:cs="B Nazanin"/>
          <w:sz w:val="20"/>
          <w:szCs w:val="22"/>
          <w:rtl/>
          <w:lang w:bidi="fa-IR"/>
        </w:rPr>
        <w:t>=4</w:t>
      </w:r>
    </w:p>
    <w:p w:rsidR="00AD2F1B" w:rsidRPr="00C22170" w:rsidRDefault="00AD2F1B" w:rsidP="000B003C">
      <w:pPr>
        <w:tabs>
          <w:tab w:val="left" w:pos="386"/>
        </w:tabs>
        <w:ind w:firstLine="454"/>
        <w:jc w:val="both"/>
        <w:rPr>
          <w:rFonts w:cs="B Nazanin"/>
          <w:sz w:val="20"/>
          <w:szCs w:val="26"/>
          <w:highlight w:val="yellow"/>
          <w:rtl/>
          <w:lang w:bidi="fa-IR"/>
        </w:rPr>
      </w:pPr>
    </w:p>
    <w:p w:rsidR="00AD2F1B" w:rsidRPr="00C22170" w:rsidRDefault="00AD2F1B" w:rsidP="000B003C">
      <w:pPr>
        <w:ind w:firstLine="454"/>
        <w:jc w:val="both"/>
        <w:rPr>
          <w:rFonts w:cs="B Nazanin"/>
          <w:sz w:val="20"/>
          <w:rtl/>
          <w:lang w:bidi="fa-IR"/>
        </w:rPr>
      </w:pPr>
      <w:r w:rsidRPr="00C22170">
        <w:rPr>
          <w:rFonts w:cs="B Nazanin"/>
          <w:sz w:val="20"/>
          <w:rtl/>
          <w:lang w:bidi="fa-IR"/>
        </w:rPr>
        <w:t>براساس نتایج الویت</w:t>
      </w:r>
      <w:r w:rsidRPr="00C22170">
        <w:rPr>
          <w:rFonts w:cs="B Nazanin"/>
          <w:sz w:val="20"/>
          <w:rtl/>
          <w:lang w:bidi="fa-IR"/>
        </w:rPr>
        <w:softHyphen/>
        <w:t>بندی(جدول</w:t>
      </w:r>
      <w:r w:rsidRPr="00C22170">
        <w:rPr>
          <w:rFonts w:cs="B Nazanin" w:hint="cs"/>
          <w:sz w:val="20"/>
          <w:rtl/>
          <w:lang w:bidi="fa-IR"/>
        </w:rPr>
        <w:t>4</w:t>
      </w:r>
      <w:r w:rsidRPr="00C22170">
        <w:rPr>
          <w:rFonts w:cs="B Nazanin"/>
          <w:sz w:val="20"/>
          <w:rtl/>
          <w:lang w:bidi="fa-IR"/>
        </w:rPr>
        <w:t>) مشخص شد که در زمینه  بهبود انجام وظایف سازمانی و پیشرفت شغلی سه گویه</w:t>
      </w:r>
      <w:r w:rsidRPr="00C22170">
        <w:rPr>
          <w:rFonts w:cs="B Nazanin" w:hint="cs"/>
          <w:sz w:val="20"/>
          <w:rtl/>
          <w:lang w:bidi="fa-IR"/>
        </w:rPr>
        <w:t>؛ «</w:t>
      </w:r>
      <w:r w:rsidRPr="00C22170">
        <w:rPr>
          <w:rFonts w:cs="B Nazanin"/>
          <w:sz w:val="20"/>
          <w:rtl/>
          <w:lang w:bidi="fa-IR"/>
        </w:rPr>
        <w:t>پس از شرکت در دوره نگرش فراگیر در زمینه انجام وظیفه تغییر یافته است</w:t>
      </w:r>
      <w:r w:rsidRPr="00C22170">
        <w:rPr>
          <w:rFonts w:cs="B Nazanin" w:hint="cs"/>
          <w:sz w:val="20"/>
          <w:rtl/>
          <w:lang w:bidi="fa-IR"/>
        </w:rPr>
        <w:t>»</w:t>
      </w:r>
      <w:r w:rsidRPr="00C22170">
        <w:rPr>
          <w:rFonts w:cs="B Nazanin"/>
          <w:sz w:val="20"/>
          <w:rtl/>
          <w:lang w:bidi="fa-IR"/>
        </w:rPr>
        <w:t xml:space="preserve">، </w:t>
      </w:r>
      <w:r w:rsidRPr="00C22170">
        <w:rPr>
          <w:rFonts w:cs="B Nazanin" w:hint="cs"/>
          <w:sz w:val="20"/>
          <w:rtl/>
          <w:lang w:bidi="fa-IR"/>
        </w:rPr>
        <w:t>«</w:t>
      </w:r>
      <w:r w:rsidRPr="00C22170">
        <w:rPr>
          <w:rFonts w:cs="B Nazanin"/>
          <w:sz w:val="20"/>
          <w:rtl/>
          <w:lang w:bidi="fa-IR"/>
        </w:rPr>
        <w:t>پس از شرکت در دوره فراگیر بهتر مي‌تواند انتظار مدیر مستقیم خود را برآورده نماید</w:t>
      </w:r>
      <w:r w:rsidRPr="00C22170">
        <w:rPr>
          <w:rFonts w:cs="B Nazanin" w:hint="cs"/>
          <w:sz w:val="20"/>
          <w:rtl/>
          <w:lang w:bidi="fa-IR"/>
        </w:rPr>
        <w:t>»</w:t>
      </w:r>
      <w:r w:rsidRPr="00C22170">
        <w:rPr>
          <w:rFonts w:cs="B Nazanin"/>
          <w:sz w:val="20"/>
          <w:rtl/>
          <w:lang w:bidi="fa-IR"/>
        </w:rPr>
        <w:t xml:space="preserve"> و </w:t>
      </w:r>
      <w:r w:rsidRPr="00C22170">
        <w:rPr>
          <w:rFonts w:cs="B Nazanin" w:hint="cs"/>
          <w:sz w:val="20"/>
          <w:rtl/>
          <w:lang w:bidi="fa-IR"/>
        </w:rPr>
        <w:t>«</w:t>
      </w:r>
      <w:r w:rsidRPr="00C22170">
        <w:rPr>
          <w:rFonts w:cs="B Nazanin"/>
          <w:sz w:val="20"/>
          <w:rtl/>
          <w:lang w:bidi="fa-IR"/>
        </w:rPr>
        <w:t>بهبود آگاهی در زمینه شغلی پس از شرکت در دوره آموزش</w:t>
      </w:r>
      <w:r w:rsidRPr="00C22170">
        <w:rPr>
          <w:rFonts w:cs="B Nazanin" w:hint="cs"/>
          <w:sz w:val="20"/>
          <w:rtl/>
          <w:lang w:bidi="fa-IR"/>
        </w:rPr>
        <w:t xml:space="preserve">» </w:t>
      </w:r>
      <w:r w:rsidRPr="00C22170">
        <w:rPr>
          <w:rFonts w:cs="B Nazanin"/>
          <w:sz w:val="20"/>
          <w:rtl/>
          <w:lang w:bidi="fa-IR"/>
        </w:rPr>
        <w:t>سه اولویت نخست را کسب نمودند.</w:t>
      </w:r>
    </w:p>
    <w:p w:rsidR="00AD2F1B" w:rsidRPr="00C22170" w:rsidRDefault="00AD2F1B" w:rsidP="000B003C">
      <w:pPr>
        <w:ind w:firstLine="454"/>
        <w:jc w:val="both"/>
        <w:rPr>
          <w:rFonts w:cs="B Nazanin"/>
          <w:sz w:val="20"/>
          <w:rtl/>
          <w:lang w:bidi="fa-IR"/>
        </w:rPr>
      </w:pPr>
    </w:p>
    <w:p w:rsidR="00AD2F1B" w:rsidRDefault="00AD2F1B" w:rsidP="000B003C">
      <w:pPr>
        <w:ind w:firstLine="454"/>
        <w:jc w:val="both"/>
        <w:rPr>
          <w:rFonts w:cs="B Nazanin"/>
          <w:sz w:val="20"/>
          <w:lang w:bidi="fa-IR"/>
        </w:rPr>
      </w:pPr>
    </w:p>
    <w:p w:rsidR="00C22170" w:rsidRDefault="00C22170" w:rsidP="000B003C">
      <w:pPr>
        <w:ind w:firstLine="454"/>
        <w:jc w:val="both"/>
        <w:rPr>
          <w:rFonts w:cs="B Nazanin"/>
          <w:sz w:val="20"/>
          <w:lang w:bidi="fa-IR"/>
        </w:rPr>
      </w:pPr>
    </w:p>
    <w:p w:rsidR="00C22170" w:rsidRPr="00C22170" w:rsidRDefault="00C22170" w:rsidP="000B003C">
      <w:pPr>
        <w:ind w:firstLine="454"/>
        <w:jc w:val="both"/>
        <w:rPr>
          <w:rFonts w:cs="B Nazanin"/>
          <w:sz w:val="20"/>
          <w:rtl/>
          <w:lang w:bidi="fa-IR"/>
        </w:rPr>
      </w:pPr>
    </w:p>
    <w:p w:rsidR="00AD2F1B" w:rsidRPr="00C22170" w:rsidRDefault="00AD2F1B" w:rsidP="000B003C">
      <w:pPr>
        <w:ind w:firstLine="454"/>
        <w:jc w:val="both"/>
        <w:rPr>
          <w:rFonts w:cs="B Nazanin"/>
          <w:sz w:val="20"/>
          <w:rtl/>
          <w:lang w:bidi="fa-IR"/>
        </w:rPr>
      </w:pPr>
    </w:p>
    <w:p w:rsidR="00AD2F1B" w:rsidRPr="00C22170" w:rsidRDefault="00AD2F1B" w:rsidP="000B003C">
      <w:pPr>
        <w:tabs>
          <w:tab w:val="left" w:pos="386"/>
        </w:tabs>
        <w:ind w:firstLine="454"/>
        <w:jc w:val="center"/>
        <w:rPr>
          <w:rFonts w:cs="B Nazanin"/>
          <w:sz w:val="20"/>
          <w:szCs w:val="22"/>
          <w:rtl/>
        </w:rPr>
      </w:pPr>
      <w:r w:rsidRPr="00C22170">
        <w:rPr>
          <w:rFonts w:cs="B Nazanin"/>
          <w:sz w:val="20"/>
          <w:szCs w:val="22"/>
          <w:rtl/>
        </w:rPr>
        <w:lastRenderedPageBreak/>
        <w:t>جدول(</w:t>
      </w:r>
      <w:r w:rsidRPr="00C22170">
        <w:rPr>
          <w:rFonts w:cs="B Nazanin" w:hint="cs"/>
          <w:sz w:val="20"/>
          <w:szCs w:val="22"/>
          <w:rtl/>
        </w:rPr>
        <w:t>4</w:t>
      </w:r>
      <w:r w:rsidRPr="00C22170">
        <w:rPr>
          <w:rFonts w:cs="B Nazanin"/>
          <w:sz w:val="20"/>
          <w:szCs w:val="22"/>
          <w:rtl/>
        </w:rPr>
        <w:t>) گویه</w:t>
      </w:r>
      <w:r w:rsidRPr="00C22170">
        <w:rPr>
          <w:rFonts w:cs="B Nazanin"/>
          <w:sz w:val="20"/>
          <w:szCs w:val="22"/>
          <w:rtl/>
        </w:rPr>
        <w:softHyphen/>
        <w:t>های تشکیل دهنده بهبود انجام وظایف سازمانی و پیشرفت کارکنان</w:t>
      </w:r>
    </w:p>
    <w:tbl>
      <w:tblPr>
        <w:tblStyle w:val="TableGrid"/>
        <w:bidiVisual/>
        <w:tblW w:w="8869" w:type="dxa"/>
        <w:jc w:val="center"/>
        <w:tblInd w:w="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906"/>
        <w:gridCol w:w="934"/>
        <w:gridCol w:w="647"/>
        <w:gridCol w:w="709"/>
        <w:gridCol w:w="673"/>
      </w:tblGrid>
      <w:tr w:rsidR="00AD2F1B" w:rsidRPr="00C22170" w:rsidTr="00C22BAD">
        <w:trPr>
          <w:trHeight w:val="413"/>
          <w:jc w:val="center"/>
        </w:trPr>
        <w:tc>
          <w:tcPr>
            <w:tcW w:w="5906" w:type="dxa"/>
            <w:tcBorders>
              <w:top w:val="single" w:sz="12" w:space="0" w:color="auto"/>
              <w:bottom w:val="dotted" w:sz="4" w:space="0" w:color="auto"/>
            </w:tcBorders>
            <w:vAlign w:val="center"/>
          </w:tcPr>
          <w:p w:rsidR="00AD2F1B" w:rsidRPr="00C22170" w:rsidRDefault="00AD2F1B" w:rsidP="00C22BAD">
            <w:pPr>
              <w:ind w:left="14"/>
              <w:jc w:val="center"/>
              <w:rPr>
                <w:rFonts w:cs="B Nazanin"/>
                <w:rtl/>
              </w:rPr>
            </w:pPr>
            <w:r w:rsidRPr="00C22170">
              <w:rPr>
                <w:rFonts w:cs="B Nazanin"/>
                <w:rtl/>
              </w:rPr>
              <w:t>دانش</w:t>
            </w:r>
          </w:p>
        </w:tc>
        <w:tc>
          <w:tcPr>
            <w:tcW w:w="934" w:type="dxa"/>
            <w:tcBorders>
              <w:top w:val="single" w:sz="12" w:space="0" w:color="auto"/>
              <w:bottom w:val="dotted" w:sz="4" w:space="0" w:color="auto"/>
            </w:tcBorders>
            <w:vAlign w:val="center"/>
          </w:tcPr>
          <w:p w:rsidR="00AD2F1B" w:rsidRPr="00C22170" w:rsidRDefault="00AD2F1B" w:rsidP="00C22BAD">
            <w:pPr>
              <w:ind w:left="14"/>
              <w:jc w:val="center"/>
              <w:rPr>
                <w:rFonts w:cs="B Nazanin"/>
                <w:rtl/>
              </w:rPr>
            </w:pPr>
            <w:r w:rsidRPr="00C22170">
              <w:rPr>
                <w:rFonts w:cs="B Nazanin"/>
                <w:rtl/>
              </w:rPr>
              <w:t>میانگین*</w:t>
            </w:r>
          </w:p>
        </w:tc>
        <w:tc>
          <w:tcPr>
            <w:tcW w:w="647" w:type="dxa"/>
            <w:tcBorders>
              <w:top w:val="single" w:sz="12" w:space="0" w:color="auto"/>
              <w:bottom w:val="dotted" w:sz="4" w:space="0" w:color="auto"/>
            </w:tcBorders>
            <w:vAlign w:val="center"/>
          </w:tcPr>
          <w:p w:rsidR="00AD2F1B" w:rsidRPr="00C22170" w:rsidRDefault="00AD2F1B" w:rsidP="00C22BAD">
            <w:pPr>
              <w:jc w:val="center"/>
              <w:rPr>
                <w:rFonts w:cs="B Nazanin"/>
                <w:rtl/>
                <w:lang w:bidi="fa-IR"/>
              </w:rPr>
            </w:pPr>
            <w:r w:rsidRPr="00C22170">
              <w:rPr>
                <w:rFonts w:cs="B Nazanin"/>
              </w:rPr>
              <w:t>SD</w:t>
            </w:r>
          </w:p>
        </w:tc>
        <w:tc>
          <w:tcPr>
            <w:tcW w:w="709" w:type="dxa"/>
            <w:tcBorders>
              <w:top w:val="single" w:sz="12" w:space="0" w:color="auto"/>
              <w:bottom w:val="dotted" w:sz="4" w:space="0" w:color="auto"/>
            </w:tcBorders>
            <w:vAlign w:val="center"/>
          </w:tcPr>
          <w:p w:rsidR="00AD2F1B" w:rsidRPr="00C22170" w:rsidRDefault="00AD2F1B" w:rsidP="00C22BAD">
            <w:pPr>
              <w:jc w:val="center"/>
              <w:rPr>
                <w:rFonts w:cs="B Nazanin"/>
                <w:rtl/>
                <w:lang w:bidi="fa-IR"/>
              </w:rPr>
            </w:pPr>
            <w:r w:rsidRPr="00C22170">
              <w:rPr>
                <w:rFonts w:cs="B Nazanin"/>
              </w:rPr>
              <w:t>CV</w:t>
            </w:r>
          </w:p>
        </w:tc>
        <w:tc>
          <w:tcPr>
            <w:tcW w:w="673" w:type="dxa"/>
            <w:tcBorders>
              <w:top w:val="single" w:sz="12" w:space="0" w:color="auto"/>
              <w:bottom w:val="dotted" w:sz="4" w:space="0" w:color="auto"/>
            </w:tcBorders>
            <w:vAlign w:val="center"/>
          </w:tcPr>
          <w:p w:rsidR="00AD2F1B" w:rsidRPr="00C22170" w:rsidRDefault="00AD2F1B" w:rsidP="00C22BAD">
            <w:pPr>
              <w:ind w:left="14"/>
              <w:jc w:val="center"/>
              <w:rPr>
                <w:rFonts w:cs="B Nazanin"/>
                <w:rtl/>
                <w:lang w:bidi="fa-IR"/>
              </w:rPr>
            </w:pPr>
            <w:r w:rsidRPr="00C22170">
              <w:rPr>
                <w:rFonts w:cs="B Nazanin"/>
                <w:rtl/>
                <w:lang w:bidi="fa-IR"/>
              </w:rPr>
              <w:t>اولویت</w:t>
            </w:r>
          </w:p>
        </w:tc>
      </w:tr>
      <w:tr w:rsidR="00AD2F1B" w:rsidRPr="00C22170" w:rsidTr="00C22BAD">
        <w:trPr>
          <w:trHeight w:val="413"/>
          <w:jc w:val="center"/>
        </w:trPr>
        <w:tc>
          <w:tcPr>
            <w:tcW w:w="5906" w:type="dxa"/>
            <w:tcBorders>
              <w:top w:val="single" w:sz="12"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پس از شرکت در دوره نگرش فراگیر در زمینه انجام وظیفه تغییر یافته است</w:t>
            </w:r>
          </w:p>
        </w:tc>
        <w:tc>
          <w:tcPr>
            <w:tcW w:w="934" w:type="dxa"/>
            <w:tcBorders>
              <w:top w:val="single" w:sz="12"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79/2</w:t>
            </w:r>
          </w:p>
        </w:tc>
        <w:tc>
          <w:tcPr>
            <w:tcW w:w="647" w:type="dxa"/>
            <w:tcBorders>
              <w:top w:val="single" w:sz="12"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72/0</w:t>
            </w:r>
          </w:p>
        </w:tc>
        <w:tc>
          <w:tcPr>
            <w:tcW w:w="709" w:type="dxa"/>
            <w:tcBorders>
              <w:top w:val="single" w:sz="12"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26/0</w:t>
            </w:r>
          </w:p>
        </w:tc>
        <w:tc>
          <w:tcPr>
            <w:tcW w:w="673" w:type="dxa"/>
            <w:tcBorders>
              <w:top w:val="single" w:sz="12" w:space="0" w:color="auto"/>
              <w:bottom w:val="dotted" w:sz="4" w:space="0" w:color="auto"/>
            </w:tcBorders>
          </w:tcPr>
          <w:p w:rsidR="00AD2F1B" w:rsidRPr="00C22170" w:rsidRDefault="00AD2F1B" w:rsidP="00C22BAD">
            <w:pPr>
              <w:ind w:left="14"/>
              <w:jc w:val="center"/>
              <w:rPr>
                <w:rFonts w:cs="B Nazanin"/>
                <w:rtl/>
                <w:lang w:bidi="fa-IR"/>
              </w:rPr>
            </w:pPr>
            <w:r w:rsidRPr="00C22170">
              <w:rPr>
                <w:rFonts w:cs="B Nazanin"/>
                <w:rtl/>
                <w:lang w:bidi="fa-IR"/>
              </w:rPr>
              <w:t>1</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پس از شرکت در دوره فراگیر بهتر مي‌تواند انتظار مدیر مستقیم خود را برآورده نماید</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81/2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75/0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27/0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2</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بهبود آگاهی در زمینه شغلی پس از شرکت در دوره آموزش</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85/2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83/0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28/0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3</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دوره آموزشی زمینه را برای تنوع بخشیدن انجام امور توسط کارکنان در سطح سازمان فراهم نموده است</w:t>
            </w:r>
          </w:p>
        </w:tc>
        <w:tc>
          <w:tcPr>
            <w:tcW w:w="934" w:type="dxa"/>
            <w:tcBorders>
              <w:top w:val="dotted" w:sz="4" w:space="0" w:color="auto"/>
              <w:bottom w:val="dotted" w:sz="4" w:space="0" w:color="auto"/>
            </w:tcBorders>
          </w:tcPr>
          <w:p w:rsidR="00AD2F1B" w:rsidRPr="00C22170" w:rsidRDefault="00AD2F1B" w:rsidP="00C22BAD">
            <w:pPr>
              <w:jc w:val="center"/>
              <w:rPr>
                <w:rFonts w:cs="B Nazanin"/>
                <w:rtl/>
                <w:lang w:bidi="fa-IR"/>
              </w:rPr>
            </w:pPr>
            <w:r w:rsidRPr="00C22170">
              <w:rPr>
                <w:rFonts w:cs="B Nazanin"/>
                <w:rtl/>
                <w:lang w:bidi="fa-IR"/>
              </w:rPr>
              <w:t>76/2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29/0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4</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میزان ارتباط دوره با شغل فراگیر</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79/2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81/0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29/0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5</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با شرکت در دوره آموزش فراگیر مي‌تواند مشکلات جدید سازمانی مرتبط با شغل خود را تجزیه و تحلیل نماید.</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79/2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82/0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29/0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6</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محتوای پیش بینی شده برای دوره متناسب با پست سازمانی فراگیر بوده است</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91/2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88/0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30/0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7</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tabs>
                <w:tab w:val="left" w:pos="1195"/>
              </w:tabs>
              <w:ind w:left="14"/>
              <w:rPr>
                <w:rFonts w:cs="B Nazanin"/>
                <w:rtl/>
                <w:lang w:bidi="fa-IR"/>
              </w:rPr>
            </w:pPr>
            <w:r w:rsidRPr="00C22170">
              <w:rPr>
                <w:rFonts w:cs="B Nazanin"/>
                <w:rtl/>
                <w:lang w:bidi="fa-IR"/>
              </w:rPr>
              <w:t>محتوای دوره متناسب با وظایف محوله به فراگیر طراحی شده</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93/2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92/0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31/0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8</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دوره آموزشی تأثیر مستقیم در بهبود انجام امور محوله داشته است</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78/2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91/0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32/0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9</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دوره آموزشی موجبات وحدت رویه برای انجام وظایف سازمانی فراگیر شده</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1/3</w:t>
            </w:r>
          </w:p>
        </w:tc>
        <w:tc>
          <w:tcPr>
            <w:tcW w:w="647" w:type="dxa"/>
            <w:tcBorders>
              <w:top w:val="dotted" w:sz="4" w:space="0" w:color="auto"/>
              <w:bottom w:val="dotted" w:sz="4" w:space="0" w:color="auto"/>
            </w:tcBorders>
          </w:tcPr>
          <w:p w:rsidR="00AD2F1B" w:rsidRPr="00C22170" w:rsidRDefault="00AD2F1B" w:rsidP="00C22BAD">
            <w:pPr>
              <w:jc w:val="center"/>
              <w:rPr>
                <w:rFonts w:cs="B Nazanin"/>
                <w:rtl/>
                <w:lang w:bidi="fa-IR"/>
              </w:rPr>
            </w:pPr>
            <w:r w:rsidRPr="00C22170">
              <w:rPr>
                <w:rFonts w:cs="B Nazanin"/>
                <w:rtl/>
                <w:lang w:bidi="fa-IR"/>
              </w:rPr>
              <w:t>02/1</w:t>
            </w:r>
          </w:p>
        </w:tc>
        <w:tc>
          <w:tcPr>
            <w:tcW w:w="709" w:type="dxa"/>
            <w:tcBorders>
              <w:top w:val="dotted" w:sz="4" w:space="0" w:color="auto"/>
              <w:bottom w:val="dotted" w:sz="4" w:space="0" w:color="auto"/>
            </w:tcBorders>
          </w:tcPr>
          <w:p w:rsidR="00AD2F1B" w:rsidRPr="00C22170" w:rsidRDefault="00AD2F1B" w:rsidP="00C22BAD">
            <w:pPr>
              <w:jc w:val="center"/>
              <w:rPr>
                <w:rFonts w:cs="B Nazanin"/>
                <w:rtl/>
                <w:lang w:bidi="fa-IR"/>
              </w:rPr>
            </w:pPr>
            <w:r w:rsidRPr="00C22170">
              <w:rPr>
                <w:rFonts w:cs="B Nazanin"/>
                <w:rtl/>
                <w:lang w:bidi="fa-IR"/>
              </w:rPr>
              <w:t>33/0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10</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دوره آموزشی زمینه را برای قبول مسئولیت جدید را برای فراگیر نموده است</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72/2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92/0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34/0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11</w:t>
            </w:r>
          </w:p>
        </w:tc>
      </w:tr>
      <w:tr w:rsidR="00AD2F1B" w:rsidRPr="00C22170" w:rsidTr="00C22BAD">
        <w:trPr>
          <w:trHeight w:val="378"/>
          <w:jc w:val="center"/>
        </w:trPr>
        <w:tc>
          <w:tcPr>
            <w:tcW w:w="5906" w:type="dxa"/>
            <w:tcBorders>
              <w:top w:val="dotted" w:sz="4" w:space="0" w:color="auto"/>
              <w:bottom w:val="dotted" w:sz="4" w:space="0" w:color="auto"/>
            </w:tcBorders>
          </w:tcPr>
          <w:p w:rsidR="00AD2F1B" w:rsidRPr="00C22170" w:rsidRDefault="00AD2F1B" w:rsidP="00C22BAD">
            <w:pPr>
              <w:ind w:left="14"/>
              <w:rPr>
                <w:rFonts w:cs="B Nazanin"/>
                <w:rtl/>
                <w:lang w:bidi="fa-IR"/>
              </w:rPr>
            </w:pPr>
            <w:r w:rsidRPr="00C22170">
              <w:rPr>
                <w:rFonts w:cs="B Nazanin"/>
                <w:rtl/>
                <w:lang w:bidi="fa-IR"/>
              </w:rPr>
              <w:t>میزان تأثیر دوره در افزایش توانایی تجزیه و تحلیل وظایف و مأموریتهای شغلی</w:t>
            </w:r>
          </w:p>
        </w:tc>
        <w:tc>
          <w:tcPr>
            <w:tcW w:w="934"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67/2</w:t>
            </w:r>
          </w:p>
        </w:tc>
        <w:tc>
          <w:tcPr>
            <w:tcW w:w="647"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93/0</w:t>
            </w:r>
          </w:p>
        </w:tc>
        <w:tc>
          <w:tcPr>
            <w:tcW w:w="709" w:type="dxa"/>
            <w:tcBorders>
              <w:top w:val="dotted" w:sz="4" w:space="0" w:color="auto"/>
              <w:bottom w:val="dotted" w:sz="4" w:space="0" w:color="auto"/>
            </w:tcBorders>
          </w:tcPr>
          <w:p w:rsidR="00AD2F1B" w:rsidRPr="00C22170" w:rsidRDefault="00AD2F1B" w:rsidP="00C22BAD">
            <w:pPr>
              <w:jc w:val="center"/>
              <w:rPr>
                <w:rFonts w:cs="B Nazanin"/>
                <w:lang w:bidi="fa-IR"/>
              </w:rPr>
            </w:pPr>
            <w:r w:rsidRPr="00C22170">
              <w:rPr>
                <w:rFonts w:cs="B Nazanin"/>
                <w:rtl/>
                <w:lang w:bidi="fa-IR"/>
              </w:rPr>
              <w:t>35/0</w:t>
            </w:r>
          </w:p>
        </w:tc>
        <w:tc>
          <w:tcPr>
            <w:tcW w:w="673" w:type="dxa"/>
            <w:tcBorders>
              <w:top w:val="dotted" w:sz="4" w:space="0" w:color="auto"/>
              <w:bottom w:val="dotted" w:sz="4" w:space="0" w:color="auto"/>
            </w:tcBorders>
          </w:tcPr>
          <w:p w:rsidR="00AD2F1B" w:rsidRPr="00C22170" w:rsidRDefault="00AD2F1B" w:rsidP="00C22BAD">
            <w:pPr>
              <w:ind w:left="14"/>
              <w:jc w:val="center"/>
              <w:rPr>
                <w:rFonts w:cs="B Nazanin"/>
                <w:rtl/>
              </w:rPr>
            </w:pPr>
            <w:r w:rsidRPr="00C22170">
              <w:rPr>
                <w:rFonts w:cs="B Nazanin"/>
                <w:rtl/>
              </w:rPr>
              <w:t>12</w:t>
            </w:r>
          </w:p>
        </w:tc>
      </w:tr>
      <w:tr w:rsidR="00AD2F1B" w:rsidRPr="00C22170" w:rsidTr="00C22BAD">
        <w:trPr>
          <w:trHeight w:val="378"/>
          <w:jc w:val="center"/>
        </w:trPr>
        <w:tc>
          <w:tcPr>
            <w:tcW w:w="5906" w:type="dxa"/>
            <w:tcBorders>
              <w:top w:val="dotted" w:sz="4" w:space="0" w:color="auto"/>
              <w:bottom w:val="single" w:sz="12" w:space="0" w:color="auto"/>
            </w:tcBorders>
          </w:tcPr>
          <w:p w:rsidR="00AD2F1B" w:rsidRPr="00C22170" w:rsidRDefault="00AD2F1B" w:rsidP="00C22BAD">
            <w:pPr>
              <w:ind w:left="14"/>
              <w:rPr>
                <w:rFonts w:cs="B Nazanin"/>
                <w:rtl/>
                <w:lang w:bidi="fa-IR"/>
              </w:rPr>
            </w:pPr>
            <w:r w:rsidRPr="00C22170">
              <w:rPr>
                <w:rFonts w:cs="B Nazanin"/>
                <w:rtl/>
                <w:lang w:bidi="fa-IR"/>
              </w:rPr>
              <w:t>میزان تأثیر دوره در کسب مهارت برای انجام وظایف شغلی</w:t>
            </w:r>
          </w:p>
        </w:tc>
        <w:tc>
          <w:tcPr>
            <w:tcW w:w="934" w:type="dxa"/>
            <w:tcBorders>
              <w:top w:val="dotted" w:sz="4" w:space="0" w:color="auto"/>
              <w:bottom w:val="single" w:sz="12" w:space="0" w:color="auto"/>
            </w:tcBorders>
          </w:tcPr>
          <w:p w:rsidR="00AD2F1B" w:rsidRPr="00C22170" w:rsidRDefault="00AD2F1B" w:rsidP="00C22BAD">
            <w:pPr>
              <w:jc w:val="center"/>
              <w:rPr>
                <w:rFonts w:cs="B Nazanin"/>
                <w:lang w:bidi="fa-IR"/>
              </w:rPr>
            </w:pPr>
            <w:r w:rsidRPr="00C22170">
              <w:rPr>
                <w:rFonts w:cs="B Nazanin"/>
                <w:rtl/>
                <w:lang w:bidi="fa-IR"/>
              </w:rPr>
              <w:t>45/2</w:t>
            </w:r>
          </w:p>
        </w:tc>
        <w:tc>
          <w:tcPr>
            <w:tcW w:w="647" w:type="dxa"/>
            <w:tcBorders>
              <w:top w:val="dotted" w:sz="4" w:space="0" w:color="auto"/>
              <w:bottom w:val="single" w:sz="12" w:space="0" w:color="auto"/>
            </w:tcBorders>
          </w:tcPr>
          <w:p w:rsidR="00AD2F1B" w:rsidRPr="00C22170" w:rsidRDefault="00AD2F1B" w:rsidP="00C22BAD">
            <w:pPr>
              <w:jc w:val="center"/>
              <w:rPr>
                <w:rFonts w:cs="B Nazanin"/>
                <w:lang w:bidi="fa-IR"/>
              </w:rPr>
            </w:pPr>
            <w:r w:rsidRPr="00C22170">
              <w:rPr>
                <w:rFonts w:cs="B Nazanin"/>
                <w:rtl/>
                <w:lang w:bidi="fa-IR"/>
              </w:rPr>
              <w:t>2/1</w:t>
            </w:r>
          </w:p>
        </w:tc>
        <w:tc>
          <w:tcPr>
            <w:tcW w:w="709" w:type="dxa"/>
            <w:tcBorders>
              <w:top w:val="dotted" w:sz="4" w:space="0" w:color="auto"/>
              <w:bottom w:val="single" w:sz="12" w:space="0" w:color="auto"/>
            </w:tcBorders>
          </w:tcPr>
          <w:p w:rsidR="00AD2F1B" w:rsidRPr="00C22170" w:rsidRDefault="00AD2F1B" w:rsidP="00C22BAD">
            <w:pPr>
              <w:jc w:val="center"/>
              <w:rPr>
                <w:rFonts w:cs="B Nazanin"/>
                <w:lang w:bidi="fa-IR"/>
              </w:rPr>
            </w:pPr>
            <w:r w:rsidRPr="00C22170">
              <w:rPr>
                <w:rFonts w:cs="B Nazanin"/>
                <w:rtl/>
                <w:lang w:bidi="fa-IR"/>
              </w:rPr>
              <w:t>50/0</w:t>
            </w:r>
          </w:p>
        </w:tc>
        <w:tc>
          <w:tcPr>
            <w:tcW w:w="673" w:type="dxa"/>
            <w:tcBorders>
              <w:top w:val="dotted" w:sz="4" w:space="0" w:color="auto"/>
              <w:bottom w:val="single" w:sz="12" w:space="0" w:color="auto"/>
            </w:tcBorders>
          </w:tcPr>
          <w:p w:rsidR="00AD2F1B" w:rsidRPr="00C22170" w:rsidRDefault="00AD2F1B" w:rsidP="00C22BAD">
            <w:pPr>
              <w:ind w:left="14"/>
              <w:jc w:val="center"/>
              <w:rPr>
                <w:rFonts w:cs="B Nazanin"/>
                <w:rtl/>
              </w:rPr>
            </w:pPr>
            <w:r w:rsidRPr="00C22170">
              <w:rPr>
                <w:rFonts w:cs="B Nazanin"/>
                <w:rtl/>
              </w:rPr>
              <w:t>13</w:t>
            </w:r>
          </w:p>
        </w:tc>
      </w:tr>
    </w:tbl>
    <w:p w:rsidR="00AD2F1B" w:rsidRPr="00C22170" w:rsidRDefault="00AD2F1B" w:rsidP="000B003C">
      <w:pPr>
        <w:ind w:firstLine="454"/>
        <w:jc w:val="both"/>
        <w:rPr>
          <w:rFonts w:cs="B Nazanin"/>
          <w:sz w:val="20"/>
          <w:szCs w:val="22"/>
          <w:rtl/>
          <w:lang w:bidi="fa-IR"/>
        </w:rPr>
      </w:pPr>
      <w:r w:rsidRPr="00C22170">
        <w:rPr>
          <w:rFonts w:cs="B Nazanin" w:hint="cs"/>
          <w:sz w:val="20"/>
          <w:szCs w:val="22"/>
          <w:rtl/>
          <w:lang w:bidi="fa-IR"/>
        </w:rPr>
        <w:t>خیلی کم</w:t>
      </w:r>
      <w:r w:rsidRPr="00C22170">
        <w:rPr>
          <w:rFonts w:cs="B Nazanin"/>
          <w:sz w:val="20"/>
          <w:szCs w:val="22"/>
          <w:rtl/>
          <w:lang w:bidi="fa-IR"/>
        </w:rPr>
        <w:t xml:space="preserve">= 1، </w:t>
      </w:r>
      <w:r w:rsidRPr="00C22170">
        <w:rPr>
          <w:rFonts w:cs="B Nazanin" w:hint="cs"/>
          <w:sz w:val="20"/>
          <w:szCs w:val="22"/>
          <w:rtl/>
          <w:lang w:bidi="fa-IR"/>
        </w:rPr>
        <w:t>کم</w:t>
      </w:r>
      <w:r w:rsidRPr="00C22170">
        <w:rPr>
          <w:rFonts w:cs="B Nazanin"/>
          <w:sz w:val="20"/>
          <w:szCs w:val="22"/>
          <w:rtl/>
          <w:lang w:bidi="fa-IR"/>
        </w:rPr>
        <w:t xml:space="preserve">=2، </w:t>
      </w:r>
      <w:r w:rsidRPr="00C22170">
        <w:rPr>
          <w:rFonts w:cs="B Nazanin" w:hint="cs"/>
          <w:sz w:val="20"/>
          <w:szCs w:val="22"/>
          <w:rtl/>
          <w:lang w:bidi="fa-IR"/>
        </w:rPr>
        <w:t>زیاد</w:t>
      </w:r>
      <w:r w:rsidRPr="00C22170">
        <w:rPr>
          <w:rFonts w:cs="B Nazanin"/>
          <w:sz w:val="20"/>
          <w:szCs w:val="22"/>
          <w:rtl/>
          <w:lang w:bidi="fa-IR"/>
        </w:rPr>
        <w:t xml:space="preserve">=3 و </w:t>
      </w:r>
      <w:r w:rsidRPr="00C22170">
        <w:rPr>
          <w:rFonts w:cs="B Nazanin" w:hint="cs"/>
          <w:sz w:val="20"/>
          <w:szCs w:val="22"/>
          <w:rtl/>
          <w:lang w:bidi="fa-IR"/>
        </w:rPr>
        <w:t>خیلی زیاد</w:t>
      </w:r>
      <w:r w:rsidRPr="00C22170">
        <w:rPr>
          <w:rFonts w:cs="B Nazanin"/>
          <w:sz w:val="20"/>
          <w:szCs w:val="22"/>
          <w:rtl/>
          <w:lang w:bidi="fa-IR"/>
        </w:rPr>
        <w:t>=4</w:t>
      </w:r>
    </w:p>
    <w:p w:rsidR="00AD2F1B" w:rsidRPr="00C22170" w:rsidRDefault="00AD2F1B" w:rsidP="000B003C">
      <w:pPr>
        <w:tabs>
          <w:tab w:val="left" w:pos="386"/>
        </w:tabs>
        <w:ind w:firstLine="454"/>
        <w:jc w:val="both"/>
        <w:rPr>
          <w:rFonts w:cs="B Nazanin"/>
          <w:b/>
          <w:bCs/>
          <w:sz w:val="20"/>
          <w:rtl/>
          <w:lang w:bidi="fa-IR"/>
        </w:rPr>
      </w:pPr>
      <w:r w:rsidRPr="00C22170">
        <w:rPr>
          <w:rFonts w:cs="B Nazanin"/>
          <w:b/>
          <w:bCs/>
          <w:sz w:val="20"/>
          <w:rtl/>
          <w:lang w:bidi="fa-IR"/>
        </w:rPr>
        <w:t>فرضیه اول: آموزش ضمن خدمت بر كسب مهارت و دانش موردنياز كاركنان جهاد استان تهران براي انجام وظايف شغلي (وظايف سازماني ) تاثیر دارد.</w:t>
      </w:r>
    </w:p>
    <w:p w:rsidR="00AD2F1B" w:rsidRPr="00C22170" w:rsidRDefault="00AD2F1B" w:rsidP="000B003C">
      <w:pPr>
        <w:tabs>
          <w:tab w:val="left" w:pos="386"/>
        </w:tabs>
        <w:ind w:firstLine="454"/>
        <w:jc w:val="both"/>
        <w:rPr>
          <w:rFonts w:cs="B Nazanin"/>
          <w:sz w:val="20"/>
          <w:rtl/>
          <w:lang w:bidi="fa-IR"/>
        </w:rPr>
      </w:pPr>
      <w:r w:rsidRPr="00C22170">
        <w:rPr>
          <w:rFonts w:cs="B Nazanin"/>
          <w:sz w:val="20"/>
          <w:rtl/>
          <w:lang w:bidi="fa-IR"/>
        </w:rPr>
        <w:t>از جمله مهمترين اهداف آموزش آموزشهاي ضمن خدمت تغيير در مهارتهاي ارتباطي (نگرشي ) فراگيران مي باشد، براي تحقق اين هدف در گام اول لازم است فراگير آگاهي لازم را كسب نمايد. در گام دوم فراگير خود را با آموخته‌ها در گير نمايد به عبارت ديگر فراگير به حدي به موضوع‌، پديده يا فعاليت مورد نظر علاقه مند شود كه به دنبال آن رود و از كاركردن با آن يا مشغول بودن با آن احساس رضايت كند، در گام سوم بايد آموخته‌ها به صورت يك عقيده يا نگرشي در وي متجلي شود.گام چهارم فراگير بتواند با بهره گيري از آموخته‌ها‌، آگاهانه با معيارهاي كنترل كننده رفتار كه پایه گرايشهاي او را تشكيل مي دهد، آگاهانه از گرايش‌هاي خود دفاع كند و نهايتاً ارزشها به صورت صفت مميزه فرد در آيند در اين حالت است كه فرد (فراگير)به اشاعه‌انديشه‌هاي مشخص مي پردازد و براي ارشاد ديگران راهي را كه خود برگزيده معرفي مي كند. با توجه به توضيحات مذكور لازمه اثر گذاري آموزش مهارتهاي ارتباطي (نگرشي) كسب مهارت و دانش مورد نياز مي باشد. در صورتي كه فراگير نتوانسته باشد طي فرآيند آموزش دانش و مهارت مورد نياز را كسب نمايد. بديهي است قادر به تغيير در مهارتهاي ارتباطي (نگرشي) خود نخواهد بود.</w:t>
      </w:r>
    </w:p>
    <w:p w:rsidR="00AD2F1B" w:rsidRDefault="00AD2F1B" w:rsidP="000B003C">
      <w:pPr>
        <w:tabs>
          <w:tab w:val="left" w:pos="386"/>
        </w:tabs>
        <w:ind w:firstLine="454"/>
        <w:jc w:val="both"/>
        <w:rPr>
          <w:rFonts w:cs="B Nazanin"/>
          <w:sz w:val="20"/>
          <w:lang w:bidi="fa-IR"/>
        </w:rPr>
      </w:pPr>
      <w:r w:rsidRPr="00C22170">
        <w:rPr>
          <w:rFonts w:cs="B Nazanin"/>
          <w:sz w:val="20"/>
          <w:rtl/>
          <w:lang w:bidi="fa-IR"/>
        </w:rPr>
        <w:t>از دیدگاه کارکنان میزان اثربخشی دوره</w:t>
      </w:r>
      <w:r w:rsidRPr="00C22170">
        <w:rPr>
          <w:rFonts w:cs="B Nazanin"/>
          <w:sz w:val="20"/>
          <w:rtl/>
          <w:lang w:bidi="fa-IR"/>
        </w:rPr>
        <w:softHyphen/>
        <w:t>های آموزش ضمن خدمت در کسب مهارت و دانش مورد نیاز ارزیابی شد. نتایج حاصله در جداول زیر نشان داده شده است.</w:t>
      </w:r>
    </w:p>
    <w:p w:rsidR="00C22170" w:rsidRDefault="00C22170" w:rsidP="000B003C">
      <w:pPr>
        <w:tabs>
          <w:tab w:val="left" w:pos="386"/>
        </w:tabs>
        <w:ind w:firstLine="454"/>
        <w:jc w:val="both"/>
        <w:rPr>
          <w:rFonts w:cs="B Nazanin"/>
          <w:sz w:val="20"/>
          <w:lang w:bidi="fa-IR"/>
        </w:rPr>
      </w:pPr>
    </w:p>
    <w:p w:rsidR="00C22170" w:rsidRDefault="00C22170" w:rsidP="000B003C">
      <w:pPr>
        <w:tabs>
          <w:tab w:val="left" w:pos="386"/>
        </w:tabs>
        <w:ind w:firstLine="454"/>
        <w:jc w:val="both"/>
        <w:rPr>
          <w:rFonts w:cs="B Nazanin"/>
          <w:sz w:val="20"/>
          <w:lang w:bidi="fa-IR"/>
        </w:rPr>
      </w:pPr>
    </w:p>
    <w:p w:rsidR="00C22170" w:rsidRDefault="00C22170" w:rsidP="000B003C">
      <w:pPr>
        <w:tabs>
          <w:tab w:val="left" w:pos="386"/>
        </w:tabs>
        <w:ind w:firstLine="454"/>
        <w:jc w:val="both"/>
        <w:rPr>
          <w:rFonts w:cs="B Nazanin"/>
          <w:sz w:val="20"/>
          <w:lang w:bidi="fa-IR"/>
        </w:rPr>
      </w:pPr>
    </w:p>
    <w:p w:rsidR="00C22170" w:rsidRDefault="00C22170" w:rsidP="000B003C">
      <w:pPr>
        <w:tabs>
          <w:tab w:val="left" w:pos="386"/>
        </w:tabs>
        <w:ind w:firstLine="454"/>
        <w:jc w:val="both"/>
        <w:rPr>
          <w:rFonts w:cs="B Nazanin" w:hint="cs"/>
          <w:sz w:val="20"/>
          <w:rtl/>
          <w:lang w:bidi="fa-IR"/>
        </w:rPr>
      </w:pPr>
    </w:p>
    <w:p w:rsidR="00C22BAD" w:rsidRPr="00C22170" w:rsidRDefault="00C22BAD" w:rsidP="000B003C">
      <w:pPr>
        <w:tabs>
          <w:tab w:val="left" w:pos="386"/>
        </w:tabs>
        <w:ind w:firstLine="454"/>
        <w:jc w:val="both"/>
        <w:rPr>
          <w:rFonts w:cs="B Nazanin"/>
          <w:sz w:val="20"/>
          <w:rtl/>
          <w:lang w:bidi="fa-IR"/>
        </w:rPr>
      </w:pPr>
    </w:p>
    <w:p w:rsidR="00AD2F1B" w:rsidRPr="00C22170" w:rsidRDefault="00AD2F1B" w:rsidP="000B003C">
      <w:pPr>
        <w:tabs>
          <w:tab w:val="left" w:pos="386"/>
        </w:tabs>
        <w:ind w:firstLine="454"/>
        <w:jc w:val="center"/>
        <w:rPr>
          <w:rFonts w:cs="B Nazanin"/>
          <w:sz w:val="20"/>
          <w:szCs w:val="22"/>
          <w:rtl/>
          <w:lang w:bidi="fa-IR"/>
        </w:rPr>
      </w:pPr>
      <w:r w:rsidRPr="00C22170">
        <w:rPr>
          <w:rFonts w:cs="B Nazanin"/>
          <w:sz w:val="20"/>
          <w:szCs w:val="22"/>
          <w:rtl/>
          <w:lang w:bidi="fa-IR"/>
        </w:rPr>
        <w:lastRenderedPageBreak/>
        <w:t xml:space="preserve">جدول </w:t>
      </w:r>
      <w:r w:rsidRPr="00C22170">
        <w:rPr>
          <w:rFonts w:cs="B Nazanin" w:hint="cs"/>
          <w:sz w:val="20"/>
          <w:szCs w:val="22"/>
          <w:rtl/>
          <w:lang w:bidi="fa-IR"/>
        </w:rPr>
        <w:t>5</w:t>
      </w:r>
      <w:r w:rsidRPr="00C22170">
        <w:rPr>
          <w:rFonts w:cs="B Nazanin"/>
          <w:sz w:val="20"/>
          <w:szCs w:val="22"/>
          <w:rtl/>
          <w:lang w:bidi="fa-IR"/>
        </w:rPr>
        <w:t>: آماره</w:t>
      </w:r>
      <w:r w:rsidRPr="00C22170">
        <w:rPr>
          <w:rFonts w:cs="B Nazanin"/>
          <w:sz w:val="20"/>
          <w:szCs w:val="22"/>
          <w:rtl/>
          <w:lang w:bidi="fa-IR"/>
        </w:rPr>
        <w:softHyphen/>
        <w:t>های توصیفی برای مقیاس تاثیر دوره آموزشی ضمن خدمت بر کسب دانش و مهارت</w:t>
      </w:r>
    </w:p>
    <w:tbl>
      <w:tblPr>
        <w:tblStyle w:val="TableGrid"/>
        <w:bidiVisual/>
        <w:tblW w:w="0" w:type="auto"/>
        <w:jc w:val="center"/>
        <w:tblBorders>
          <w:top w:val="none" w:sz="0" w:space="0" w:color="auto"/>
          <w:left w:val="none" w:sz="0" w:space="0" w:color="auto"/>
          <w:bottom w:val="none" w:sz="0" w:space="0" w:color="auto"/>
          <w:right w:val="none" w:sz="0" w:space="0" w:color="auto"/>
          <w:insideH w:val="single" w:sz="12" w:space="0" w:color="auto"/>
          <w:insideV w:val="none" w:sz="0" w:space="0" w:color="auto"/>
        </w:tblBorders>
        <w:tblLook w:val="04A0"/>
      </w:tblPr>
      <w:tblGrid>
        <w:gridCol w:w="1540"/>
        <w:gridCol w:w="1540"/>
        <w:gridCol w:w="1540"/>
        <w:gridCol w:w="1540"/>
        <w:gridCol w:w="1541"/>
        <w:gridCol w:w="1541"/>
      </w:tblGrid>
      <w:tr w:rsidR="00AD2F1B" w:rsidRPr="00C22170" w:rsidTr="00C22170">
        <w:trPr>
          <w:jc w:val="center"/>
        </w:trPr>
        <w:tc>
          <w:tcPr>
            <w:tcW w:w="1540" w:type="dxa"/>
            <w:tcBorders>
              <w:top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تعداد پاسخ</w:t>
            </w:r>
          </w:p>
        </w:tc>
        <w:tc>
          <w:tcPr>
            <w:tcW w:w="1540" w:type="dxa"/>
            <w:tcBorders>
              <w:top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میانگین</w:t>
            </w:r>
          </w:p>
        </w:tc>
        <w:tc>
          <w:tcPr>
            <w:tcW w:w="1540" w:type="dxa"/>
            <w:tcBorders>
              <w:top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انحراف معیار</w:t>
            </w:r>
          </w:p>
        </w:tc>
        <w:tc>
          <w:tcPr>
            <w:tcW w:w="1540" w:type="dxa"/>
            <w:tcBorders>
              <w:top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حداقل نمره</w:t>
            </w:r>
          </w:p>
        </w:tc>
        <w:tc>
          <w:tcPr>
            <w:tcW w:w="1541" w:type="dxa"/>
            <w:tcBorders>
              <w:top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حداکثر نمره</w:t>
            </w:r>
          </w:p>
        </w:tc>
        <w:tc>
          <w:tcPr>
            <w:tcW w:w="1541" w:type="dxa"/>
            <w:tcBorders>
              <w:top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تعداد گویه</w:t>
            </w:r>
          </w:p>
        </w:tc>
      </w:tr>
      <w:tr w:rsidR="00AD2F1B" w:rsidRPr="00C22170" w:rsidTr="004651CC">
        <w:trPr>
          <w:jc w:val="center"/>
        </w:trPr>
        <w:tc>
          <w:tcPr>
            <w:tcW w:w="1540" w:type="dxa"/>
            <w:tcBorders>
              <w:bottom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129</w:t>
            </w:r>
          </w:p>
        </w:tc>
        <w:tc>
          <w:tcPr>
            <w:tcW w:w="1540" w:type="dxa"/>
            <w:tcBorders>
              <w:bottom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72/33</w:t>
            </w:r>
          </w:p>
        </w:tc>
        <w:tc>
          <w:tcPr>
            <w:tcW w:w="1540" w:type="dxa"/>
            <w:tcBorders>
              <w:bottom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4/5</w:t>
            </w:r>
          </w:p>
        </w:tc>
        <w:tc>
          <w:tcPr>
            <w:tcW w:w="1540" w:type="dxa"/>
            <w:tcBorders>
              <w:bottom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13</w:t>
            </w:r>
          </w:p>
        </w:tc>
        <w:tc>
          <w:tcPr>
            <w:tcW w:w="1541" w:type="dxa"/>
            <w:tcBorders>
              <w:bottom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5</w:t>
            </w:r>
            <w:r w:rsidRPr="00C22170">
              <w:rPr>
                <w:rFonts w:cs="B Nazanin" w:hint="cs"/>
                <w:rtl/>
              </w:rPr>
              <w:t>0</w:t>
            </w:r>
          </w:p>
        </w:tc>
        <w:tc>
          <w:tcPr>
            <w:tcW w:w="1541" w:type="dxa"/>
            <w:tcBorders>
              <w:bottom w:val="single" w:sz="12" w:space="0" w:color="auto"/>
            </w:tcBorders>
            <w:vAlign w:val="center"/>
          </w:tcPr>
          <w:p w:rsidR="00AD2F1B" w:rsidRPr="00C22170" w:rsidRDefault="00AD2F1B" w:rsidP="00C22BAD">
            <w:pPr>
              <w:tabs>
                <w:tab w:val="left" w:pos="386"/>
              </w:tabs>
              <w:jc w:val="center"/>
              <w:rPr>
                <w:rFonts w:cs="B Nazanin"/>
                <w:rtl/>
              </w:rPr>
            </w:pPr>
            <w:r w:rsidRPr="00C22170">
              <w:rPr>
                <w:rFonts w:cs="B Nazanin"/>
                <w:rtl/>
              </w:rPr>
              <w:t>13</w:t>
            </w:r>
          </w:p>
        </w:tc>
      </w:tr>
    </w:tbl>
    <w:p w:rsidR="00AD2F1B" w:rsidRPr="00C22170" w:rsidRDefault="00AD2F1B" w:rsidP="000B003C">
      <w:pPr>
        <w:tabs>
          <w:tab w:val="left" w:pos="386"/>
        </w:tabs>
        <w:ind w:firstLine="454"/>
        <w:jc w:val="both"/>
        <w:rPr>
          <w:rFonts w:cs="B Nazanin"/>
          <w:sz w:val="20"/>
          <w:rtl/>
        </w:rPr>
      </w:pPr>
      <w:r w:rsidRPr="00C22170">
        <w:rPr>
          <w:rFonts w:cs="B Nazanin"/>
          <w:sz w:val="20"/>
          <w:rtl/>
        </w:rPr>
        <w:t>برای بررسی فرضیه مذکور، از مقیاسی با 13 گویه استفاده گردید. حداقل نمره در این مقیاس 12 و حداکثر 52 می باشد. میانگین نمرات کسب شده 72/33 و انحراف معیار نمرات 4/5 محاسبه شد.</w:t>
      </w:r>
    </w:p>
    <w:p w:rsidR="00AD2F1B" w:rsidRPr="00C22170" w:rsidRDefault="00AD2F1B" w:rsidP="000B003C">
      <w:pPr>
        <w:tabs>
          <w:tab w:val="left" w:pos="386"/>
        </w:tabs>
        <w:ind w:firstLine="454"/>
        <w:jc w:val="center"/>
        <w:rPr>
          <w:rFonts w:cs="B Nazanin"/>
          <w:sz w:val="20"/>
          <w:szCs w:val="22"/>
          <w:rtl/>
          <w:lang w:bidi="fa-IR"/>
        </w:rPr>
      </w:pPr>
      <w:r w:rsidRPr="00C22170">
        <w:rPr>
          <w:rFonts w:cs="B Nazanin" w:hint="cs"/>
          <w:sz w:val="20"/>
          <w:szCs w:val="22"/>
          <w:rtl/>
        </w:rPr>
        <w:t>جدول شماره 6: آماره</w:t>
      </w:r>
      <w:r w:rsidRPr="00C22170">
        <w:rPr>
          <w:rFonts w:cs="B Nazanin" w:hint="cs"/>
          <w:sz w:val="20"/>
          <w:szCs w:val="22"/>
          <w:rtl/>
        </w:rPr>
        <w:softHyphen/>
        <w:t xml:space="preserve">های آزمون </w:t>
      </w:r>
      <w:r w:rsidRPr="00C22170">
        <w:rPr>
          <w:rFonts w:cs="B Nazanin"/>
          <w:sz w:val="20"/>
          <w:szCs w:val="22"/>
        </w:rPr>
        <w:t>t</w:t>
      </w:r>
      <w:r w:rsidRPr="00C22170">
        <w:rPr>
          <w:rFonts w:cs="B Nazanin" w:hint="cs"/>
          <w:sz w:val="20"/>
          <w:szCs w:val="22"/>
          <w:rtl/>
          <w:lang w:bidi="fa-IR"/>
        </w:rPr>
        <w:t xml:space="preserve"> یک نمونه</w:t>
      </w:r>
      <w:r w:rsidRPr="00C22170">
        <w:rPr>
          <w:rFonts w:cs="B Nazanin" w:hint="cs"/>
          <w:sz w:val="20"/>
          <w:szCs w:val="22"/>
          <w:rtl/>
          <w:lang w:bidi="fa-IR"/>
        </w:rPr>
        <w:softHyphen/>
        <w:t>ای برای آزمون فرضیه اول پژوهش</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0"/>
        <w:gridCol w:w="2310"/>
        <w:gridCol w:w="2311"/>
        <w:gridCol w:w="2311"/>
      </w:tblGrid>
      <w:tr w:rsidR="00AD2F1B" w:rsidRPr="00C22170" w:rsidTr="004651CC">
        <w:trPr>
          <w:jc w:val="center"/>
        </w:trPr>
        <w:tc>
          <w:tcPr>
            <w:tcW w:w="9242" w:type="dxa"/>
            <w:gridSpan w:val="4"/>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lang w:bidi="fa-IR"/>
              </w:rPr>
            </w:pPr>
            <w:r w:rsidRPr="00C22170">
              <w:rPr>
                <w:rFonts w:cs="B Nazanin"/>
                <w:sz w:val="20"/>
                <w:szCs w:val="20"/>
                <w:rtl/>
              </w:rPr>
              <w:t>مقدار مورد آزمون = 26</w:t>
            </w:r>
          </w:p>
        </w:tc>
      </w:tr>
      <w:tr w:rsidR="00AD2F1B" w:rsidRPr="00C22170" w:rsidTr="004651CC">
        <w:trPr>
          <w:jc w:val="center"/>
        </w:trPr>
        <w:tc>
          <w:tcPr>
            <w:tcW w:w="2310"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Pr>
            </w:pPr>
            <w:r w:rsidRPr="00C22170">
              <w:rPr>
                <w:rFonts w:cs="B Nazanin"/>
                <w:sz w:val="20"/>
                <w:szCs w:val="20"/>
                <w:rtl/>
              </w:rPr>
              <w:t xml:space="preserve">مقدار آماره </w:t>
            </w:r>
            <w:r w:rsidRPr="00C22170">
              <w:rPr>
                <w:rFonts w:cs="B Nazanin"/>
                <w:sz w:val="20"/>
                <w:szCs w:val="20"/>
              </w:rPr>
              <w:t>t</w:t>
            </w:r>
          </w:p>
        </w:tc>
        <w:tc>
          <w:tcPr>
            <w:tcW w:w="2310"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lang w:bidi="fa-IR"/>
              </w:rPr>
            </w:pPr>
            <w:r w:rsidRPr="00C22170">
              <w:rPr>
                <w:rFonts w:cs="B Nazanin"/>
                <w:sz w:val="20"/>
                <w:szCs w:val="20"/>
                <w:rtl/>
                <w:lang w:bidi="fa-IR"/>
              </w:rPr>
              <w:t>درجه آزادی</w:t>
            </w:r>
          </w:p>
        </w:tc>
        <w:tc>
          <w:tcPr>
            <w:tcW w:w="2311"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سطح معنی داری</w:t>
            </w:r>
          </w:p>
        </w:tc>
        <w:tc>
          <w:tcPr>
            <w:tcW w:w="2311"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اختلاف میانگین</w:t>
            </w:r>
            <w:r w:rsidRPr="00C22170">
              <w:rPr>
                <w:rFonts w:cs="B Nazanin"/>
                <w:sz w:val="20"/>
                <w:szCs w:val="20"/>
                <w:rtl/>
              </w:rPr>
              <w:softHyphen/>
              <w:t>ها</w:t>
            </w:r>
          </w:p>
        </w:tc>
      </w:tr>
      <w:tr w:rsidR="00AD2F1B" w:rsidRPr="00C22170" w:rsidTr="004651CC">
        <w:trPr>
          <w:jc w:val="center"/>
        </w:trPr>
        <w:tc>
          <w:tcPr>
            <w:tcW w:w="231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027/5</w:t>
            </w:r>
          </w:p>
        </w:tc>
        <w:tc>
          <w:tcPr>
            <w:tcW w:w="231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128</w:t>
            </w:r>
          </w:p>
        </w:tc>
        <w:tc>
          <w:tcPr>
            <w:tcW w:w="231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000/0</w:t>
            </w:r>
          </w:p>
        </w:tc>
        <w:tc>
          <w:tcPr>
            <w:tcW w:w="231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54/7</w:t>
            </w:r>
          </w:p>
        </w:tc>
      </w:tr>
    </w:tbl>
    <w:p w:rsidR="00AD2F1B" w:rsidRPr="00C22170" w:rsidRDefault="00AD2F1B" w:rsidP="000B003C">
      <w:pPr>
        <w:tabs>
          <w:tab w:val="left" w:pos="386"/>
        </w:tabs>
        <w:ind w:firstLine="454"/>
        <w:jc w:val="both"/>
        <w:rPr>
          <w:rFonts w:cs="B Nazanin"/>
          <w:sz w:val="20"/>
          <w:rtl/>
          <w:lang w:bidi="fa-IR"/>
        </w:rPr>
      </w:pPr>
      <w:r w:rsidRPr="00C22170">
        <w:rPr>
          <w:rFonts w:cs="B Nazanin"/>
          <w:sz w:val="20"/>
          <w:rtl/>
        </w:rPr>
        <w:tab/>
        <w:t xml:space="preserve">میانگین به دست آمده از آزمون 72/33 است که از مقدار مورد آزمون یعنی 26 بزرگتر است. مقدار آزمون </w:t>
      </w:r>
      <w:r w:rsidRPr="00C22170">
        <w:rPr>
          <w:rFonts w:cs="B Nazanin"/>
          <w:sz w:val="20"/>
        </w:rPr>
        <w:t>t</w:t>
      </w:r>
      <w:r w:rsidRPr="00C22170">
        <w:rPr>
          <w:rFonts w:cs="B Nazanin"/>
          <w:sz w:val="20"/>
          <w:rtl/>
          <w:lang w:bidi="fa-IR"/>
        </w:rPr>
        <w:t xml:space="preserve"> نیز 027/5 محاسبه شد که با درجه آزادی 128 و در سطح 01/0</w:t>
      </w:r>
      <w:r w:rsidRPr="00C22170">
        <w:rPr>
          <w:rFonts w:cs="B Nazanin"/>
          <w:sz w:val="20"/>
          <w:lang w:bidi="fa-IR"/>
        </w:rPr>
        <w:t xml:space="preserve">P= </w:t>
      </w:r>
      <w:r w:rsidRPr="00C22170">
        <w:rPr>
          <w:rFonts w:cs="B Nazanin"/>
          <w:sz w:val="20"/>
          <w:rtl/>
          <w:lang w:bidi="fa-IR"/>
        </w:rPr>
        <w:t xml:space="preserve">  معنی دار است. لذا می</w:t>
      </w:r>
      <w:r w:rsidRPr="00C22170">
        <w:rPr>
          <w:rFonts w:cs="B Nazanin"/>
          <w:sz w:val="20"/>
          <w:rtl/>
          <w:lang w:bidi="fa-IR"/>
        </w:rPr>
        <w:softHyphen/>
        <w:t>توان نتیجه گرفت که این فرضیه با 99 درصد اطمینان تائید می</w:t>
      </w:r>
      <w:r w:rsidRPr="00C22170">
        <w:rPr>
          <w:rFonts w:cs="B Nazanin"/>
          <w:sz w:val="20"/>
          <w:rtl/>
          <w:lang w:bidi="fa-IR"/>
        </w:rPr>
        <w:softHyphen/>
        <w:t>شود. به</w:t>
      </w:r>
      <w:r w:rsidRPr="00C22170">
        <w:rPr>
          <w:rFonts w:cs="B Nazanin"/>
          <w:sz w:val="20"/>
          <w:rtl/>
          <w:lang w:bidi="fa-IR"/>
        </w:rPr>
        <w:softHyphen/>
        <w:t>عبارتی دوره آموزش ضمن خدمت دانش و مهارت کارکنان را افزایش داده است.</w:t>
      </w:r>
    </w:p>
    <w:p w:rsidR="00AD2F1B" w:rsidRPr="00C22170" w:rsidRDefault="00AD2F1B" w:rsidP="000B003C">
      <w:pPr>
        <w:tabs>
          <w:tab w:val="left" w:pos="386"/>
        </w:tabs>
        <w:ind w:firstLine="454"/>
        <w:jc w:val="both"/>
        <w:rPr>
          <w:rFonts w:cs="B Nazanin"/>
          <w:b/>
          <w:bCs/>
          <w:sz w:val="20"/>
          <w:rtl/>
          <w:lang w:bidi="fa-IR"/>
        </w:rPr>
      </w:pPr>
      <w:r w:rsidRPr="00C22170">
        <w:rPr>
          <w:rFonts w:cs="B Nazanin"/>
          <w:b/>
          <w:bCs/>
          <w:sz w:val="20"/>
          <w:rtl/>
          <w:lang w:bidi="fa-IR"/>
        </w:rPr>
        <w:t>فرضیه دوم: آموزش ضمن خدمت بر رضایت كاركنان جهاد استان تهران تاثیر دارد.</w:t>
      </w:r>
    </w:p>
    <w:p w:rsidR="00AD2F1B" w:rsidRPr="00C22170" w:rsidRDefault="00AD2F1B" w:rsidP="000B003C">
      <w:pPr>
        <w:ind w:firstLine="454"/>
        <w:jc w:val="both"/>
        <w:rPr>
          <w:rFonts w:cs="B Nazanin"/>
          <w:sz w:val="20"/>
          <w:rtl/>
          <w:lang w:bidi="fa-IR"/>
        </w:rPr>
      </w:pPr>
      <w:r w:rsidRPr="00C22170">
        <w:rPr>
          <w:rFonts w:cs="B Nazanin"/>
          <w:sz w:val="20"/>
          <w:rtl/>
          <w:lang w:bidi="fa-IR"/>
        </w:rPr>
        <w:t xml:space="preserve">رضايت از شركت در دوره آموزش را به عنوان يكي از معرفهاي تحقق اهداف سازماني به عبارت ديگر به عنوان يكي از معرفهاي اثر بخشي آموزش‌هاي ضمن خدمت معرفي شد. </w:t>
      </w:r>
    </w:p>
    <w:p w:rsidR="00AD2F1B" w:rsidRPr="00C22170" w:rsidRDefault="00AD2F1B" w:rsidP="000B003C">
      <w:pPr>
        <w:tabs>
          <w:tab w:val="left" w:pos="386"/>
        </w:tabs>
        <w:ind w:firstLine="454"/>
        <w:jc w:val="center"/>
        <w:rPr>
          <w:rFonts w:cs="B Nazanin"/>
          <w:b/>
          <w:bCs/>
          <w:sz w:val="20"/>
          <w:szCs w:val="22"/>
          <w:rtl/>
          <w:lang w:bidi="fa-IR"/>
        </w:rPr>
      </w:pPr>
      <w:r w:rsidRPr="00C22170">
        <w:rPr>
          <w:rFonts w:cs="B Nazanin"/>
          <w:b/>
          <w:bCs/>
          <w:sz w:val="20"/>
          <w:szCs w:val="22"/>
          <w:rtl/>
          <w:lang w:bidi="fa-IR"/>
        </w:rPr>
        <w:t xml:space="preserve">جدول </w:t>
      </w:r>
      <w:r w:rsidRPr="00C22170">
        <w:rPr>
          <w:rFonts w:cs="B Nazanin" w:hint="cs"/>
          <w:b/>
          <w:bCs/>
          <w:sz w:val="20"/>
          <w:szCs w:val="22"/>
          <w:rtl/>
          <w:lang w:bidi="fa-IR"/>
        </w:rPr>
        <w:t>7</w:t>
      </w:r>
      <w:r w:rsidRPr="00C22170">
        <w:rPr>
          <w:rFonts w:cs="B Nazanin"/>
          <w:b/>
          <w:bCs/>
          <w:sz w:val="20"/>
          <w:szCs w:val="22"/>
          <w:rtl/>
          <w:lang w:bidi="fa-IR"/>
        </w:rPr>
        <w:t>: آماره</w:t>
      </w:r>
      <w:r w:rsidRPr="00C22170">
        <w:rPr>
          <w:rFonts w:cs="B Nazanin"/>
          <w:b/>
          <w:bCs/>
          <w:sz w:val="20"/>
          <w:szCs w:val="22"/>
          <w:rtl/>
          <w:lang w:bidi="fa-IR"/>
        </w:rPr>
        <w:softHyphen/>
        <w:t xml:space="preserve">های توصیفی برای مقیاس تاثیر دوره آموزشی ضمن خدمت بر </w:t>
      </w:r>
      <w:r w:rsidRPr="00C22170">
        <w:rPr>
          <w:rFonts w:cs="B Nazanin" w:hint="cs"/>
          <w:b/>
          <w:bCs/>
          <w:sz w:val="20"/>
          <w:szCs w:val="22"/>
          <w:rtl/>
          <w:lang w:bidi="fa-IR"/>
        </w:rPr>
        <w:t>رضایت کارکنان</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40"/>
        <w:gridCol w:w="1540"/>
        <w:gridCol w:w="1540"/>
        <w:gridCol w:w="1540"/>
        <w:gridCol w:w="1541"/>
        <w:gridCol w:w="1541"/>
      </w:tblGrid>
      <w:tr w:rsidR="00AD2F1B" w:rsidRPr="00C22170" w:rsidTr="004651CC">
        <w:trPr>
          <w:jc w:val="center"/>
        </w:trPr>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تعداد پاسخ</w:t>
            </w:r>
          </w:p>
        </w:tc>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میانگین</w:t>
            </w:r>
          </w:p>
        </w:tc>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انحراف معیار</w:t>
            </w:r>
          </w:p>
        </w:tc>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حداقل نمره</w:t>
            </w:r>
          </w:p>
        </w:tc>
        <w:tc>
          <w:tcPr>
            <w:tcW w:w="1541"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حداکثر نمره</w:t>
            </w:r>
          </w:p>
        </w:tc>
        <w:tc>
          <w:tcPr>
            <w:tcW w:w="1541"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تعداد گویه</w:t>
            </w:r>
          </w:p>
        </w:tc>
      </w:tr>
      <w:tr w:rsidR="00AD2F1B" w:rsidRPr="00C22170" w:rsidTr="004651CC">
        <w:trPr>
          <w:jc w:val="center"/>
        </w:trPr>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129</w:t>
            </w:r>
          </w:p>
        </w:tc>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4/51</w:t>
            </w:r>
          </w:p>
        </w:tc>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93/10</w:t>
            </w:r>
          </w:p>
        </w:tc>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22</w:t>
            </w:r>
          </w:p>
        </w:tc>
        <w:tc>
          <w:tcPr>
            <w:tcW w:w="154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83</w:t>
            </w:r>
          </w:p>
        </w:tc>
        <w:tc>
          <w:tcPr>
            <w:tcW w:w="154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22</w:t>
            </w:r>
          </w:p>
        </w:tc>
      </w:tr>
    </w:tbl>
    <w:p w:rsidR="00AD2F1B" w:rsidRPr="00C22170" w:rsidRDefault="00AD2F1B" w:rsidP="000B003C">
      <w:pPr>
        <w:tabs>
          <w:tab w:val="left" w:pos="386"/>
        </w:tabs>
        <w:ind w:firstLine="454"/>
        <w:jc w:val="both"/>
        <w:rPr>
          <w:rFonts w:cs="B Nazanin"/>
          <w:sz w:val="20"/>
          <w:szCs w:val="26"/>
          <w:rtl/>
        </w:rPr>
      </w:pPr>
    </w:p>
    <w:p w:rsidR="00AD2F1B" w:rsidRPr="00C22170" w:rsidRDefault="00AD2F1B" w:rsidP="000B003C">
      <w:pPr>
        <w:tabs>
          <w:tab w:val="left" w:pos="386"/>
        </w:tabs>
        <w:ind w:firstLine="454"/>
        <w:jc w:val="both"/>
        <w:rPr>
          <w:rFonts w:cs="B Nazanin"/>
          <w:sz w:val="20"/>
          <w:rtl/>
        </w:rPr>
      </w:pPr>
      <w:r w:rsidRPr="00C22170">
        <w:rPr>
          <w:rFonts w:cs="B Nazanin"/>
          <w:sz w:val="20"/>
          <w:rtl/>
        </w:rPr>
        <w:t xml:space="preserve">برای بررسی فرضیه مذکور، از مقیاسی با </w:t>
      </w:r>
      <w:r w:rsidRPr="00C22170">
        <w:rPr>
          <w:rFonts w:cs="B Nazanin" w:hint="cs"/>
          <w:sz w:val="20"/>
          <w:rtl/>
        </w:rPr>
        <w:t>22</w:t>
      </w:r>
      <w:r w:rsidRPr="00C22170">
        <w:rPr>
          <w:rFonts w:cs="B Nazanin"/>
          <w:sz w:val="20"/>
          <w:rtl/>
        </w:rPr>
        <w:t xml:space="preserve"> گویه استفاده گردید. حداقل نمره در این مقیاس </w:t>
      </w:r>
      <w:r w:rsidRPr="00C22170">
        <w:rPr>
          <w:rFonts w:cs="B Nazanin" w:hint="cs"/>
          <w:sz w:val="20"/>
          <w:rtl/>
        </w:rPr>
        <w:t>22</w:t>
      </w:r>
      <w:r w:rsidRPr="00C22170">
        <w:rPr>
          <w:rFonts w:cs="B Nazanin"/>
          <w:sz w:val="20"/>
          <w:rtl/>
        </w:rPr>
        <w:t xml:space="preserve"> و حداکثر </w:t>
      </w:r>
      <w:r w:rsidRPr="00C22170">
        <w:rPr>
          <w:rFonts w:cs="B Nazanin" w:hint="cs"/>
          <w:sz w:val="20"/>
          <w:rtl/>
        </w:rPr>
        <w:t>83بود</w:t>
      </w:r>
      <w:r w:rsidRPr="00C22170">
        <w:rPr>
          <w:rFonts w:cs="B Nazanin"/>
          <w:sz w:val="20"/>
          <w:rtl/>
        </w:rPr>
        <w:t>. میانگین نمرات کسب شده</w:t>
      </w:r>
      <w:r w:rsidRPr="00C22170">
        <w:rPr>
          <w:rFonts w:cs="B Nazanin" w:hint="cs"/>
          <w:sz w:val="20"/>
          <w:rtl/>
        </w:rPr>
        <w:t xml:space="preserve"> توسط افراد نمونه4/51 </w:t>
      </w:r>
      <w:r w:rsidRPr="00C22170">
        <w:rPr>
          <w:rFonts w:cs="B Nazanin"/>
          <w:sz w:val="20"/>
          <w:rtl/>
        </w:rPr>
        <w:t xml:space="preserve">و انحراف معیار نمرات </w:t>
      </w:r>
      <w:r w:rsidRPr="00C22170">
        <w:rPr>
          <w:rFonts w:cs="B Nazanin" w:hint="cs"/>
          <w:sz w:val="20"/>
          <w:rtl/>
        </w:rPr>
        <w:t>93/10</w:t>
      </w:r>
      <w:r w:rsidRPr="00C22170">
        <w:rPr>
          <w:rFonts w:cs="B Nazanin"/>
          <w:sz w:val="20"/>
          <w:rtl/>
        </w:rPr>
        <w:t xml:space="preserve"> محاسبه شد.</w:t>
      </w:r>
    </w:p>
    <w:p w:rsidR="00AD2F1B" w:rsidRPr="00C22170" w:rsidRDefault="00AD2F1B" w:rsidP="000B003C">
      <w:pPr>
        <w:tabs>
          <w:tab w:val="left" w:pos="386"/>
        </w:tabs>
        <w:ind w:firstLine="454"/>
        <w:jc w:val="center"/>
        <w:rPr>
          <w:rFonts w:cs="B Nazanin"/>
          <w:sz w:val="20"/>
          <w:szCs w:val="22"/>
          <w:rtl/>
          <w:lang w:bidi="fa-IR"/>
        </w:rPr>
      </w:pPr>
      <w:r w:rsidRPr="00C22170">
        <w:rPr>
          <w:rFonts w:cs="B Nazanin" w:hint="cs"/>
          <w:sz w:val="20"/>
          <w:szCs w:val="22"/>
          <w:rtl/>
        </w:rPr>
        <w:t>جدول شماره 8: آماره</w:t>
      </w:r>
      <w:r w:rsidRPr="00C22170">
        <w:rPr>
          <w:rFonts w:cs="B Nazanin" w:hint="cs"/>
          <w:sz w:val="20"/>
          <w:szCs w:val="22"/>
          <w:rtl/>
        </w:rPr>
        <w:softHyphen/>
        <w:t xml:space="preserve">های آزمون </w:t>
      </w:r>
      <w:r w:rsidRPr="00C22170">
        <w:rPr>
          <w:rFonts w:cs="B Nazanin"/>
          <w:sz w:val="20"/>
          <w:szCs w:val="22"/>
        </w:rPr>
        <w:t>t</w:t>
      </w:r>
      <w:r w:rsidRPr="00C22170">
        <w:rPr>
          <w:rFonts w:cs="B Nazanin" w:hint="cs"/>
          <w:sz w:val="20"/>
          <w:szCs w:val="22"/>
          <w:rtl/>
          <w:lang w:bidi="fa-IR"/>
        </w:rPr>
        <w:t xml:space="preserve"> یک نمونه</w:t>
      </w:r>
      <w:r w:rsidRPr="00C22170">
        <w:rPr>
          <w:rFonts w:cs="B Nazanin" w:hint="cs"/>
          <w:sz w:val="20"/>
          <w:szCs w:val="22"/>
          <w:rtl/>
          <w:lang w:bidi="fa-IR"/>
        </w:rPr>
        <w:softHyphen/>
        <w:t>ای برای آزمون فرضیه دوم پژوهش</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0"/>
        <w:gridCol w:w="2310"/>
        <w:gridCol w:w="2311"/>
        <w:gridCol w:w="2311"/>
      </w:tblGrid>
      <w:tr w:rsidR="00AD2F1B" w:rsidRPr="00C22170" w:rsidTr="004651CC">
        <w:trPr>
          <w:jc w:val="center"/>
        </w:trPr>
        <w:tc>
          <w:tcPr>
            <w:tcW w:w="9242" w:type="dxa"/>
            <w:gridSpan w:val="4"/>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lang w:bidi="fa-IR"/>
              </w:rPr>
            </w:pPr>
            <w:r w:rsidRPr="00C22170">
              <w:rPr>
                <w:rFonts w:cs="B Nazanin"/>
                <w:sz w:val="20"/>
                <w:szCs w:val="20"/>
                <w:rtl/>
              </w:rPr>
              <w:t xml:space="preserve">مقدار مورد آزمون = </w:t>
            </w:r>
            <w:r w:rsidRPr="00C22170">
              <w:rPr>
                <w:rFonts w:cs="B Nazanin" w:hint="cs"/>
                <w:sz w:val="20"/>
                <w:szCs w:val="20"/>
                <w:rtl/>
              </w:rPr>
              <w:t>44</w:t>
            </w:r>
          </w:p>
        </w:tc>
      </w:tr>
      <w:tr w:rsidR="00AD2F1B" w:rsidRPr="00C22170" w:rsidTr="004651CC">
        <w:trPr>
          <w:jc w:val="center"/>
        </w:trPr>
        <w:tc>
          <w:tcPr>
            <w:tcW w:w="2310"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Pr>
            </w:pPr>
            <w:r w:rsidRPr="00C22170">
              <w:rPr>
                <w:rFonts w:cs="B Nazanin"/>
                <w:sz w:val="20"/>
                <w:szCs w:val="20"/>
                <w:rtl/>
              </w:rPr>
              <w:t xml:space="preserve">مقدار آماره </w:t>
            </w:r>
            <w:r w:rsidRPr="00C22170">
              <w:rPr>
                <w:rFonts w:cs="B Nazanin"/>
                <w:sz w:val="20"/>
                <w:szCs w:val="20"/>
              </w:rPr>
              <w:t>t</w:t>
            </w:r>
          </w:p>
        </w:tc>
        <w:tc>
          <w:tcPr>
            <w:tcW w:w="2310"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lang w:bidi="fa-IR"/>
              </w:rPr>
            </w:pPr>
            <w:r w:rsidRPr="00C22170">
              <w:rPr>
                <w:rFonts w:cs="B Nazanin"/>
                <w:sz w:val="20"/>
                <w:szCs w:val="20"/>
                <w:rtl/>
                <w:lang w:bidi="fa-IR"/>
              </w:rPr>
              <w:t>درجه آزادی</w:t>
            </w:r>
          </w:p>
        </w:tc>
        <w:tc>
          <w:tcPr>
            <w:tcW w:w="2311"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سطح معنی داری</w:t>
            </w:r>
          </w:p>
        </w:tc>
        <w:tc>
          <w:tcPr>
            <w:tcW w:w="2311"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اختلاف میانگین</w:t>
            </w:r>
            <w:r w:rsidRPr="00C22170">
              <w:rPr>
                <w:rFonts w:cs="B Nazanin"/>
                <w:sz w:val="20"/>
                <w:szCs w:val="20"/>
                <w:rtl/>
              </w:rPr>
              <w:softHyphen/>
              <w:t>ها</w:t>
            </w:r>
          </w:p>
        </w:tc>
      </w:tr>
      <w:tr w:rsidR="00AD2F1B" w:rsidRPr="00C22170" w:rsidTr="004651CC">
        <w:trPr>
          <w:jc w:val="center"/>
        </w:trPr>
        <w:tc>
          <w:tcPr>
            <w:tcW w:w="231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175</w:t>
            </w:r>
            <w:r w:rsidRPr="00C22170">
              <w:rPr>
                <w:rFonts w:cs="B Nazanin"/>
                <w:sz w:val="20"/>
                <w:szCs w:val="20"/>
                <w:rtl/>
              </w:rPr>
              <w:t>/</w:t>
            </w:r>
            <w:r w:rsidRPr="00C22170">
              <w:rPr>
                <w:rFonts w:cs="B Nazanin" w:hint="cs"/>
                <w:sz w:val="20"/>
                <w:szCs w:val="20"/>
                <w:rtl/>
              </w:rPr>
              <w:t>3</w:t>
            </w:r>
          </w:p>
        </w:tc>
        <w:tc>
          <w:tcPr>
            <w:tcW w:w="231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128</w:t>
            </w:r>
          </w:p>
        </w:tc>
        <w:tc>
          <w:tcPr>
            <w:tcW w:w="231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00</w:t>
            </w:r>
            <w:r w:rsidRPr="00C22170">
              <w:rPr>
                <w:rFonts w:cs="B Nazanin" w:hint="cs"/>
                <w:sz w:val="20"/>
                <w:szCs w:val="20"/>
                <w:rtl/>
              </w:rPr>
              <w:t>5</w:t>
            </w:r>
            <w:r w:rsidRPr="00C22170">
              <w:rPr>
                <w:rFonts w:cs="B Nazanin"/>
                <w:sz w:val="20"/>
                <w:szCs w:val="20"/>
                <w:rtl/>
              </w:rPr>
              <w:t>/0</w:t>
            </w:r>
          </w:p>
        </w:tc>
        <w:tc>
          <w:tcPr>
            <w:tcW w:w="231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4</w:t>
            </w:r>
            <w:r w:rsidRPr="00C22170">
              <w:rPr>
                <w:rFonts w:cs="B Nazanin"/>
                <w:sz w:val="20"/>
                <w:szCs w:val="20"/>
                <w:rtl/>
              </w:rPr>
              <w:t>/7</w:t>
            </w:r>
          </w:p>
        </w:tc>
      </w:tr>
    </w:tbl>
    <w:p w:rsidR="00AD2F1B" w:rsidRPr="00C22170" w:rsidRDefault="00AD2F1B" w:rsidP="000B003C">
      <w:pPr>
        <w:tabs>
          <w:tab w:val="left" w:pos="386"/>
        </w:tabs>
        <w:ind w:firstLine="454"/>
        <w:jc w:val="both"/>
        <w:rPr>
          <w:rFonts w:cs="B Nazanin"/>
          <w:sz w:val="20"/>
          <w:rtl/>
          <w:lang w:bidi="fa-IR"/>
        </w:rPr>
      </w:pPr>
      <w:r w:rsidRPr="00C22170">
        <w:rPr>
          <w:rFonts w:cs="B Nazanin"/>
          <w:sz w:val="20"/>
          <w:rtl/>
        </w:rPr>
        <w:tab/>
        <w:t xml:space="preserve">میانگین به دست آمده از آزمون </w:t>
      </w:r>
      <w:r w:rsidRPr="00C22170">
        <w:rPr>
          <w:rFonts w:cs="B Nazanin" w:hint="cs"/>
          <w:sz w:val="20"/>
          <w:rtl/>
        </w:rPr>
        <w:t>4</w:t>
      </w:r>
      <w:r w:rsidRPr="00C22170">
        <w:rPr>
          <w:rFonts w:cs="B Nazanin"/>
          <w:sz w:val="20"/>
          <w:rtl/>
        </w:rPr>
        <w:t>/</w:t>
      </w:r>
      <w:r w:rsidRPr="00C22170">
        <w:rPr>
          <w:rFonts w:cs="B Nazanin" w:hint="cs"/>
          <w:sz w:val="20"/>
          <w:rtl/>
        </w:rPr>
        <w:t>51</w:t>
      </w:r>
      <w:r w:rsidRPr="00C22170">
        <w:rPr>
          <w:rFonts w:cs="B Nazanin"/>
          <w:sz w:val="20"/>
          <w:rtl/>
        </w:rPr>
        <w:t xml:space="preserve"> است که از مقدار مورد آزمون یعنی </w:t>
      </w:r>
      <w:r w:rsidRPr="00C22170">
        <w:rPr>
          <w:rFonts w:cs="B Nazanin" w:hint="cs"/>
          <w:sz w:val="20"/>
          <w:rtl/>
        </w:rPr>
        <w:t>44</w:t>
      </w:r>
      <w:r w:rsidRPr="00C22170">
        <w:rPr>
          <w:rFonts w:cs="B Nazanin"/>
          <w:sz w:val="20"/>
          <w:rtl/>
        </w:rPr>
        <w:t xml:space="preserve"> بزرگتر است. مقدار آزمون </w:t>
      </w:r>
      <w:r w:rsidRPr="00C22170">
        <w:rPr>
          <w:rFonts w:cs="B Nazanin"/>
          <w:sz w:val="20"/>
        </w:rPr>
        <w:t>t</w:t>
      </w:r>
      <w:r w:rsidRPr="00C22170">
        <w:rPr>
          <w:rFonts w:cs="B Nazanin"/>
          <w:sz w:val="20"/>
          <w:rtl/>
          <w:lang w:bidi="fa-IR"/>
        </w:rPr>
        <w:t xml:space="preserve"> نیز </w:t>
      </w:r>
      <w:r w:rsidRPr="00C22170">
        <w:rPr>
          <w:rFonts w:cs="B Nazanin" w:hint="cs"/>
          <w:sz w:val="20"/>
          <w:rtl/>
          <w:lang w:bidi="fa-IR"/>
        </w:rPr>
        <w:t>175/3</w:t>
      </w:r>
      <w:r w:rsidRPr="00C22170">
        <w:rPr>
          <w:rFonts w:cs="B Nazanin"/>
          <w:sz w:val="20"/>
          <w:rtl/>
          <w:lang w:bidi="fa-IR"/>
        </w:rPr>
        <w:t xml:space="preserve"> محاسبه شد که با درجه آزادی 128 در سطح</w:t>
      </w:r>
      <w:r w:rsidRPr="00C22170">
        <w:rPr>
          <w:rFonts w:cs="B Nazanin" w:hint="cs"/>
          <w:sz w:val="20"/>
          <w:rtl/>
          <w:lang w:bidi="fa-IR"/>
        </w:rPr>
        <w:t xml:space="preserve"> معنی</w:t>
      </w:r>
      <w:r w:rsidRPr="00C22170">
        <w:rPr>
          <w:rFonts w:cs="B Nazanin" w:hint="cs"/>
          <w:sz w:val="20"/>
          <w:rtl/>
          <w:lang w:bidi="fa-IR"/>
        </w:rPr>
        <w:softHyphen/>
        <w:t>داری</w:t>
      </w:r>
      <w:r w:rsidRPr="00C22170">
        <w:rPr>
          <w:rFonts w:cs="B Nazanin"/>
          <w:sz w:val="20"/>
          <w:rtl/>
          <w:lang w:bidi="fa-IR"/>
        </w:rPr>
        <w:t xml:space="preserve"> 01/0</w:t>
      </w:r>
      <w:r w:rsidRPr="00C22170">
        <w:rPr>
          <w:rFonts w:cs="B Nazanin"/>
          <w:sz w:val="20"/>
          <w:lang w:bidi="fa-IR"/>
        </w:rPr>
        <w:t xml:space="preserve">P= </w:t>
      </w:r>
      <w:r w:rsidR="00C22BAD">
        <w:rPr>
          <w:rFonts w:cs="B Nazanin" w:hint="cs"/>
          <w:sz w:val="20"/>
          <w:rtl/>
          <w:lang w:bidi="fa-IR"/>
        </w:rPr>
        <w:t xml:space="preserve"> </w:t>
      </w:r>
      <w:r w:rsidRPr="00C22170">
        <w:rPr>
          <w:rFonts w:cs="B Nazanin" w:hint="cs"/>
          <w:sz w:val="20"/>
          <w:rtl/>
          <w:lang w:bidi="fa-IR"/>
        </w:rPr>
        <w:t>قرار  دارد</w:t>
      </w:r>
      <w:r w:rsidRPr="00C22170">
        <w:rPr>
          <w:rFonts w:cs="B Nazanin"/>
          <w:sz w:val="20"/>
          <w:rtl/>
          <w:lang w:bidi="fa-IR"/>
        </w:rPr>
        <w:t xml:space="preserve">. </w:t>
      </w:r>
      <w:r w:rsidRPr="00C22170">
        <w:rPr>
          <w:rFonts w:cs="B Nazanin" w:hint="cs"/>
          <w:sz w:val="20"/>
          <w:rtl/>
          <w:lang w:bidi="fa-IR"/>
        </w:rPr>
        <w:t>بنابراین</w:t>
      </w:r>
      <w:r w:rsidRPr="00C22170">
        <w:rPr>
          <w:rFonts w:cs="B Nazanin"/>
          <w:sz w:val="20"/>
          <w:rtl/>
          <w:lang w:bidi="fa-IR"/>
        </w:rPr>
        <w:t xml:space="preserve"> می</w:t>
      </w:r>
      <w:r w:rsidRPr="00C22170">
        <w:rPr>
          <w:rFonts w:cs="B Nazanin"/>
          <w:sz w:val="20"/>
          <w:rtl/>
          <w:lang w:bidi="fa-IR"/>
        </w:rPr>
        <w:softHyphen/>
        <w:t>توان نتیجه گرفت که این فرضیه با 99 درصد اطمینان تائید می</w:t>
      </w:r>
      <w:r w:rsidRPr="00C22170">
        <w:rPr>
          <w:rFonts w:cs="B Nazanin"/>
          <w:sz w:val="20"/>
          <w:rtl/>
          <w:lang w:bidi="fa-IR"/>
        </w:rPr>
        <w:softHyphen/>
        <w:t>شود. به</w:t>
      </w:r>
      <w:r w:rsidRPr="00C22170">
        <w:rPr>
          <w:rFonts w:cs="B Nazanin"/>
          <w:sz w:val="20"/>
          <w:rtl/>
          <w:lang w:bidi="fa-IR"/>
        </w:rPr>
        <w:softHyphen/>
        <w:t xml:space="preserve">عبارتی دوره آموزش ضمن خدمت </w:t>
      </w:r>
      <w:r w:rsidRPr="00C22170">
        <w:rPr>
          <w:rFonts w:cs="B Nazanin" w:hint="cs"/>
          <w:sz w:val="20"/>
          <w:rtl/>
          <w:lang w:bidi="fa-IR"/>
        </w:rPr>
        <w:t>رضایت کارکنان</w:t>
      </w:r>
      <w:r w:rsidRPr="00C22170">
        <w:rPr>
          <w:rFonts w:cs="B Nazanin"/>
          <w:sz w:val="20"/>
          <w:rtl/>
          <w:lang w:bidi="fa-IR"/>
        </w:rPr>
        <w:t xml:space="preserve"> را افزایش داده است.</w:t>
      </w:r>
    </w:p>
    <w:p w:rsidR="00AD2F1B" w:rsidRPr="00C22170" w:rsidRDefault="00AD2F1B" w:rsidP="000B003C">
      <w:pPr>
        <w:ind w:firstLine="454"/>
        <w:jc w:val="both"/>
        <w:rPr>
          <w:rFonts w:cs="B Nazanin"/>
          <w:b/>
          <w:bCs/>
          <w:sz w:val="20"/>
          <w:rtl/>
        </w:rPr>
      </w:pPr>
      <w:r w:rsidRPr="00C22170">
        <w:rPr>
          <w:rFonts w:cs="B Nazanin"/>
          <w:b/>
          <w:bCs/>
          <w:sz w:val="20"/>
          <w:rtl/>
        </w:rPr>
        <w:t>فرضیه سوم: آموزش ضمن خدمت بر بهبود انجام وظایف سازمانی</w:t>
      </w:r>
      <w:r w:rsidRPr="00C22170">
        <w:rPr>
          <w:rFonts w:cs="B Nazanin" w:hint="cs"/>
          <w:b/>
          <w:bCs/>
          <w:sz w:val="20"/>
          <w:rtl/>
        </w:rPr>
        <w:t xml:space="preserve"> و پیشرفت کارکنان</w:t>
      </w:r>
      <w:r w:rsidRPr="00C22170">
        <w:rPr>
          <w:rFonts w:cs="B Nazanin"/>
          <w:b/>
          <w:bCs/>
          <w:sz w:val="20"/>
          <w:rtl/>
        </w:rPr>
        <w:t>جهاد کشاورزی استان تهران تاثیر داشته است.</w:t>
      </w:r>
    </w:p>
    <w:p w:rsidR="00AD2F1B" w:rsidRPr="00C22170" w:rsidRDefault="00AD2F1B" w:rsidP="000B003C">
      <w:pPr>
        <w:ind w:firstLine="454"/>
        <w:jc w:val="both"/>
        <w:rPr>
          <w:rFonts w:cs="B Nazanin"/>
          <w:sz w:val="20"/>
          <w:rtl/>
        </w:rPr>
      </w:pPr>
      <w:r w:rsidRPr="00C22170">
        <w:rPr>
          <w:rFonts w:cs="B Nazanin"/>
          <w:sz w:val="20"/>
          <w:rtl/>
        </w:rPr>
        <w:t>آموزش ضمن خدمت به منظور بهبود اطلاعات‌، مهارتها و نگرشهای کارکنان صورت مي‌پذیرد اما آنچه عملاً در سازمان‌هاي مختلف دنبال مي‌شود، ممکن است بسیار محدود متمرکز بر دانش تخصصی کارکنان باشد. به همین دلیل بین آموزش ضمن خدمت ایده آل و آنچه عملاً در عمل جریان دارد تفاوت زیادی وجود دارد. بهبود روش‌ها</w:t>
      </w:r>
      <w:r w:rsidRPr="00C22170">
        <w:rPr>
          <w:rFonts w:cs="B Nazanin" w:hint="cs"/>
          <w:sz w:val="20"/>
          <w:rtl/>
        </w:rPr>
        <w:t>ی</w:t>
      </w:r>
      <w:r w:rsidRPr="00C22170">
        <w:rPr>
          <w:rFonts w:cs="B Nazanin"/>
          <w:sz w:val="20"/>
          <w:rtl/>
        </w:rPr>
        <w:t xml:space="preserve"> انجام وظا</w:t>
      </w:r>
      <w:r w:rsidRPr="00C22170">
        <w:rPr>
          <w:rFonts w:cs="B Nazanin" w:hint="cs"/>
          <w:sz w:val="20"/>
          <w:rtl/>
        </w:rPr>
        <w:t>ی</w:t>
      </w:r>
      <w:r w:rsidRPr="00C22170">
        <w:rPr>
          <w:rFonts w:cs="B Nazanin" w:hint="eastAsia"/>
          <w:sz w:val="20"/>
          <w:rtl/>
        </w:rPr>
        <w:t>ف</w:t>
      </w:r>
      <w:r w:rsidRPr="00C22170">
        <w:rPr>
          <w:rFonts w:cs="B Nazanin"/>
          <w:sz w:val="20"/>
          <w:rtl/>
        </w:rPr>
        <w:t xml:space="preserve"> سازمان</w:t>
      </w:r>
      <w:r w:rsidRPr="00C22170">
        <w:rPr>
          <w:rFonts w:cs="B Nazanin" w:hint="cs"/>
          <w:sz w:val="20"/>
          <w:rtl/>
        </w:rPr>
        <w:t>ی</w:t>
      </w:r>
      <w:r w:rsidRPr="00C22170">
        <w:rPr>
          <w:rFonts w:cs="B Nazanin"/>
          <w:sz w:val="20"/>
          <w:rtl/>
        </w:rPr>
        <w:t xml:space="preserve"> و پ</w:t>
      </w:r>
      <w:r w:rsidRPr="00C22170">
        <w:rPr>
          <w:rFonts w:cs="B Nazanin" w:hint="cs"/>
          <w:sz w:val="20"/>
          <w:rtl/>
        </w:rPr>
        <w:t>ی</w:t>
      </w:r>
      <w:r w:rsidRPr="00C22170">
        <w:rPr>
          <w:rFonts w:cs="B Nazanin" w:hint="eastAsia"/>
          <w:sz w:val="20"/>
          <w:rtl/>
        </w:rPr>
        <w:t>شرفت</w:t>
      </w:r>
      <w:r w:rsidRPr="00C22170">
        <w:rPr>
          <w:rFonts w:cs="B Nazanin"/>
          <w:sz w:val="20"/>
          <w:rtl/>
        </w:rPr>
        <w:t xml:space="preserve"> کارکنان از نظر ارتقا</w:t>
      </w:r>
      <w:r w:rsidRPr="00C22170">
        <w:rPr>
          <w:rFonts w:cs="B Nazanin" w:hint="cs"/>
          <w:sz w:val="20"/>
          <w:rtl/>
        </w:rPr>
        <w:t>ی</w:t>
      </w:r>
      <w:r w:rsidRPr="00C22170">
        <w:rPr>
          <w:rFonts w:cs="B Nazanin"/>
          <w:sz w:val="20"/>
          <w:rtl/>
        </w:rPr>
        <w:t xml:space="preserve"> شغل</w:t>
      </w:r>
      <w:r w:rsidRPr="00C22170">
        <w:rPr>
          <w:rFonts w:cs="B Nazanin" w:hint="cs"/>
          <w:sz w:val="20"/>
          <w:rtl/>
        </w:rPr>
        <w:t>ی</w:t>
      </w:r>
      <w:r w:rsidRPr="00C22170">
        <w:rPr>
          <w:rFonts w:cs="B Nazanin"/>
          <w:sz w:val="20"/>
          <w:rtl/>
        </w:rPr>
        <w:t xml:space="preserve"> دو مفهومي‌هستند که رابطه معن</w:t>
      </w:r>
      <w:r w:rsidRPr="00C22170">
        <w:rPr>
          <w:rFonts w:cs="B Nazanin" w:hint="cs"/>
          <w:sz w:val="20"/>
          <w:rtl/>
        </w:rPr>
        <w:t>ی</w:t>
      </w:r>
      <w:r w:rsidRPr="00C22170">
        <w:rPr>
          <w:rFonts w:cs="B Nazanin"/>
          <w:sz w:val="20"/>
          <w:rtl/>
        </w:rPr>
        <w:t xml:space="preserve"> دار</w:t>
      </w:r>
      <w:r w:rsidRPr="00C22170">
        <w:rPr>
          <w:rFonts w:cs="B Nazanin" w:hint="cs"/>
          <w:sz w:val="20"/>
          <w:rtl/>
        </w:rPr>
        <w:t>ی</w:t>
      </w:r>
      <w:r w:rsidRPr="00C22170">
        <w:rPr>
          <w:rFonts w:cs="B Nazanin"/>
          <w:sz w:val="20"/>
          <w:rtl/>
        </w:rPr>
        <w:t xml:space="preserve"> با همد</w:t>
      </w:r>
      <w:r w:rsidRPr="00C22170">
        <w:rPr>
          <w:rFonts w:cs="B Nazanin" w:hint="cs"/>
          <w:sz w:val="20"/>
          <w:rtl/>
        </w:rPr>
        <w:t>ی</w:t>
      </w:r>
      <w:r w:rsidRPr="00C22170">
        <w:rPr>
          <w:rFonts w:cs="B Nazanin" w:hint="eastAsia"/>
          <w:sz w:val="20"/>
          <w:rtl/>
        </w:rPr>
        <w:t>گر</w:t>
      </w:r>
      <w:r w:rsidRPr="00C22170">
        <w:rPr>
          <w:rFonts w:cs="B Nazanin"/>
          <w:sz w:val="20"/>
          <w:rtl/>
        </w:rPr>
        <w:t xml:space="preserve"> دارند،  اما متاسفانه تعداد ز</w:t>
      </w:r>
      <w:r w:rsidRPr="00C22170">
        <w:rPr>
          <w:rFonts w:cs="B Nazanin" w:hint="cs"/>
          <w:sz w:val="20"/>
          <w:rtl/>
        </w:rPr>
        <w:t>ی</w:t>
      </w:r>
      <w:r w:rsidRPr="00C22170">
        <w:rPr>
          <w:rFonts w:cs="B Nazanin" w:hint="eastAsia"/>
          <w:sz w:val="20"/>
          <w:rtl/>
        </w:rPr>
        <w:t>اد</w:t>
      </w:r>
      <w:r w:rsidRPr="00C22170">
        <w:rPr>
          <w:rFonts w:cs="B Nazanin" w:hint="cs"/>
          <w:sz w:val="20"/>
          <w:rtl/>
        </w:rPr>
        <w:t>ی</w:t>
      </w:r>
      <w:r w:rsidRPr="00C22170">
        <w:rPr>
          <w:rFonts w:cs="B Nazanin"/>
          <w:sz w:val="20"/>
          <w:rtl/>
        </w:rPr>
        <w:t xml:space="preserve"> از کارکنان دستگاهها</w:t>
      </w:r>
      <w:r w:rsidRPr="00C22170">
        <w:rPr>
          <w:rFonts w:cs="B Nazanin" w:hint="cs"/>
          <w:sz w:val="20"/>
          <w:rtl/>
        </w:rPr>
        <w:t>ی</w:t>
      </w:r>
      <w:r w:rsidRPr="00C22170">
        <w:rPr>
          <w:rFonts w:cs="B Nazanin"/>
          <w:sz w:val="20"/>
          <w:rtl/>
        </w:rPr>
        <w:t xml:space="preserve"> دولت</w:t>
      </w:r>
      <w:r w:rsidRPr="00C22170">
        <w:rPr>
          <w:rFonts w:cs="B Nazanin" w:hint="cs"/>
          <w:sz w:val="20"/>
          <w:rtl/>
        </w:rPr>
        <w:t>ی</w:t>
      </w:r>
      <w:r w:rsidRPr="00C22170">
        <w:rPr>
          <w:rFonts w:cs="B Nazanin"/>
          <w:sz w:val="20"/>
          <w:rtl/>
        </w:rPr>
        <w:t xml:space="preserve"> تاث</w:t>
      </w:r>
      <w:r w:rsidRPr="00C22170">
        <w:rPr>
          <w:rFonts w:cs="B Nazanin" w:hint="cs"/>
          <w:sz w:val="20"/>
          <w:rtl/>
        </w:rPr>
        <w:t>ی</w:t>
      </w:r>
      <w:r w:rsidRPr="00C22170">
        <w:rPr>
          <w:rFonts w:cs="B Nazanin" w:hint="eastAsia"/>
          <w:sz w:val="20"/>
          <w:rtl/>
        </w:rPr>
        <w:t>ر</w:t>
      </w:r>
      <w:r w:rsidRPr="00C22170">
        <w:rPr>
          <w:rFonts w:cs="B Nazanin"/>
          <w:sz w:val="20"/>
          <w:rtl/>
        </w:rPr>
        <w:t xml:space="preserve">  سازمان توانمند در پ</w:t>
      </w:r>
      <w:r w:rsidRPr="00C22170">
        <w:rPr>
          <w:rFonts w:cs="B Nazanin" w:hint="cs"/>
          <w:sz w:val="20"/>
          <w:rtl/>
        </w:rPr>
        <w:t>ی</w:t>
      </w:r>
      <w:r w:rsidRPr="00C22170">
        <w:rPr>
          <w:rFonts w:cs="B Nazanin" w:hint="eastAsia"/>
          <w:sz w:val="20"/>
          <w:rtl/>
        </w:rPr>
        <w:t>شرفت</w:t>
      </w:r>
      <w:r w:rsidRPr="00C22170">
        <w:rPr>
          <w:rFonts w:cs="B Nazanin"/>
          <w:sz w:val="20"/>
          <w:rtl/>
        </w:rPr>
        <w:t xml:space="preserve"> خود را درک نمي‌کنند. بطور</w:t>
      </w:r>
      <w:r w:rsidRPr="00C22170">
        <w:rPr>
          <w:rFonts w:cs="B Nazanin" w:hint="cs"/>
          <w:sz w:val="20"/>
          <w:rtl/>
        </w:rPr>
        <w:t>ی</w:t>
      </w:r>
      <w:r w:rsidRPr="00C22170">
        <w:rPr>
          <w:rFonts w:cs="B Nazanin" w:hint="eastAsia"/>
          <w:sz w:val="20"/>
          <w:rtl/>
        </w:rPr>
        <w:t>که</w:t>
      </w:r>
      <w:r w:rsidRPr="00C22170">
        <w:rPr>
          <w:rFonts w:cs="B Nazanin"/>
          <w:sz w:val="20"/>
          <w:rtl/>
        </w:rPr>
        <w:t xml:space="preserve"> برخ</w:t>
      </w:r>
      <w:r w:rsidRPr="00C22170">
        <w:rPr>
          <w:rFonts w:cs="B Nazanin" w:hint="cs"/>
          <w:sz w:val="20"/>
          <w:rtl/>
        </w:rPr>
        <w:t>ی</w:t>
      </w:r>
      <w:r w:rsidRPr="00C22170">
        <w:rPr>
          <w:rFonts w:cs="B Nazanin"/>
          <w:sz w:val="20"/>
          <w:rtl/>
        </w:rPr>
        <w:t xml:space="preserve"> از پرسنل برا</w:t>
      </w:r>
      <w:r w:rsidRPr="00C22170">
        <w:rPr>
          <w:rFonts w:cs="B Nazanin" w:hint="cs"/>
          <w:sz w:val="20"/>
          <w:rtl/>
        </w:rPr>
        <w:t>ی</w:t>
      </w:r>
      <w:r w:rsidRPr="00C22170">
        <w:rPr>
          <w:rFonts w:cs="B Nazanin" w:hint="eastAsia"/>
          <w:sz w:val="20"/>
          <w:rtl/>
        </w:rPr>
        <w:t>اتفاقات</w:t>
      </w:r>
      <w:r w:rsidRPr="00C22170">
        <w:rPr>
          <w:rFonts w:cs="B Nazanin" w:hint="cs"/>
          <w:sz w:val="20"/>
          <w:rtl/>
        </w:rPr>
        <w:t>ی</w:t>
      </w:r>
      <w:r w:rsidRPr="00C22170">
        <w:rPr>
          <w:rFonts w:cs="B Nazanin"/>
          <w:sz w:val="20"/>
          <w:rtl/>
        </w:rPr>
        <w:t xml:space="preserve"> که در سازمان رخ مي‌دهد ه</w:t>
      </w:r>
      <w:r w:rsidRPr="00C22170">
        <w:rPr>
          <w:rFonts w:cs="B Nazanin" w:hint="cs"/>
          <w:sz w:val="20"/>
          <w:rtl/>
        </w:rPr>
        <w:t>ی</w:t>
      </w:r>
      <w:r w:rsidRPr="00C22170">
        <w:rPr>
          <w:rFonts w:cs="B Nazanin" w:hint="eastAsia"/>
          <w:sz w:val="20"/>
          <w:rtl/>
        </w:rPr>
        <w:t>چ</w:t>
      </w:r>
      <w:r w:rsidRPr="00C22170">
        <w:rPr>
          <w:rFonts w:cs="B Nazanin"/>
          <w:sz w:val="20"/>
          <w:rtl/>
        </w:rPr>
        <w:t xml:space="preserve"> عکس العمل</w:t>
      </w:r>
      <w:r w:rsidRPr="00C22170">
        <w:rPr>
          <w:rFonts w:cs="B Nazanin" w:hint="cs"/>
          <w:sz w:val="20"/>
          <w:rtl/>
        </w:rPr>
        <w:t>ی</w:t>
      </w:r>
      <w:r w:rsidRPr="00C22170">
        <w:rPr>
          <w:rFonts w:cs="B Nazanin"/>
          <w:sz w:val="20"/>
          <w:rtl/>
        </w:rPr>
        <w:t xml:space="preserve"> نشان نمي‌دهند. اشاعه ا</w:t>
      </w:r>
      <w:r w:rsidRPr="00C22170">
        <w:rPr>
          <w:rFonts w:cs="B Nazanin" w:hint="cs"/>
          <w:sz w:val="20"/>
          <w:rtl/>
        </w:rPr>
        <w:t>ی</w:t>
      </w:r>
      <w:r w:rsidRPr="00C22170">
        <w:rPr>
          <w:rFonts w:cs="B Nazanin" w:hint="eastAsia"/>
          <w:sz w:val="20"/>
          <w:rtl/>
        </w:rPr>
        <w:t>ن</w:t>
      </w:r>
      <w:r w:rsidRPr="00C22170">
        <w:rPr>
          <w:rFonts w:cs="B Nazanin"/>
          <w:sz w:val="20"/>
          <w:rtl/>
        </w:rPr>
        <w:t xml:space="preserve"> طرز تفکر به عنوان </w:t>
      </w:r>
      <w:r w:rsidRPr="00C22170">
        <w:rPr>
          <w:rFonts w:cs="B Nazanin" w:hint="cs"/>
          <w:sz w:val="20"/>
          <w:rtl/>
        </w:rPr>
        <w:t>ی</w:t>
      </w:r>
      <w:r w:rsidRPr="00C22170">
        <w:rPr>
          <w:rFonts w:cs="B Nazanin" w:hint="eastAsia"/>
          <w:sz w:val="20"/>
          <w:rtl/>
        </w:rPr>
        <w:t>ک</w:t>
      </w:r>
      <w:r w:rsidRPr="00C22170">
        <w:rPr>
          <w:rFonts w:cs="B Nazanin" w:hint="cs"/>
          <w:sz w:val="20"/>
          <w:rtl/>
        </w:rPr>
        <w:t>ی</w:t>
      </w:r>
      <w:r w:rsidRPr="00C22170">
        <w:rPr>
          <w:rFonts w:cs="B Nazanin"/>
          <w:sz w:val="20"/>
          <w:rtl/>
        </w:rPr>
        <w:t xml:space="preserve"> از مشکلات دستگاهها</w:t>
      </w:r>
      <w:r w:rsidRPr="00C22170">
        <w:rPr>
          <w:rFonts w:cs="B Nazanin" w:hint="cs"/>
          <w:sz w:val="20"/>
          <w:rtl/>
        </w:rPr>
        <w:t>ی</w:t>
      </w:r>
      <w:r w:rsidRPr="00C22170">
        <w:rPr>
          <w:rFonts w:cs="B Nazanin"/>
          <w:sz w:val="20"/>
          <w:rtl/>
        </w:rPr>
        <w:t xml:space="preserve"> دولت</w:t>
      </w:r>
      <w:r w:rsidRPr="00C22170">
        <w:rPr>
          <w:rFonts w:cs="B Nazanin" w:hint="cs"/>
          <w:sz w:val="20"/>
          <w:rtl/>
        </w:rPr>
        <w:t>ی</w:t>
      </w:r>
      <w:r w:rsidRPr="00C22170">
        <w:rPr>
          <w:rFonts w:cs="B Nazanin"/>
          <w:sz w:val="20"/>
          <w:rtl/>
        </w:rPr>
        <w:t xml:space="preserve"> غ</w:t>
      </w:r>
      <w:r w:rsidRPr="00C22170">
        <w:rPr>
          <w:rFonts w:cs="B Nazanin" w:hint="cs"/>
          <w:sz w:val="20"/>
          <w:rtl/>
        </w:rPr>
        <w:t>ی</w:t>
      </w:r>
      <w:r w:rsidRPr="00C22170">
        <w:rPr>
          <w:rFonts w:cs="B Nazanin" w:hint="eastAsia"/>
          <w:sz w:val="20"/>
          <w:rtl/>
        </w:rPr>
        <w:t>ر</w:t>
      </w:r>
      <w:r w:rsidRPr="00C22170">
        <w:rPr>
          <w:rFonts w:cs="B Nazanin"/>
          <w:sz w:val="20"/>
          <w:rtl/>
        </w:rPr>
        <w:t xml:space="preserve"> قابل انکار مي‌باشد برا</w:t>
      </w:r>
      <w:r w:rsidRPr="00C22170">
        <w:rPr>
          <w:rFonts w:cs="B Nazanin" w:hint="cs"/>
          <w:sz w:val="20"/>
          <w:rtl/>
        </w:rPr>
        <w:t>ی</w:t>
      </w:r>
      <w:r w:rsidRPr="00C22170">
        <w:rPr>
          <w:rFonts w:cs="B Nazanin"/>
          <w:sz w:val="20"/>
          <w:rtl/>
        </w:rPr>
        <w:t xml:space="preserve"> رها</w:t>
      </w:r>
      <w:r w:rsidRPr="00C22170">
        <w:rPr>
          <w:rFonts w:cs="B Nazanin" w:hint="cs"/>
          <w:sz w:val="20"/>
          <w:rtl/>
        </w:rPr>
        <w:t>یی</w:t>
      </w:r>
      <w:r w:rsidRPr="00C22170">
        <w:rPr>
          <w:rFonts w:cs="B Nazanin"/>
          <w:sz w:val="20"/>
          <w:rtl/>
        </w:rPr>
        <w:t xml:space="preserve"> از ا</w:t>
      </w:r>
      <w:r w:rsidRPr="00C22170">
        <w:rPr>
          <w:rFonts w:cs="B Nazanin" w:hint="cs"/>
          <w:sz w:val="20"/>
          <w:rtl/>
        </w:rPr>
        <w:t>ی</w:t>
      </w:r>
      <w:r w:rsidRPr="00C22170">
        <w:rPr>
          <w:rFonts w:cs="B Nazanin" w:hint="eastAsia"/>
          <w:sz w:val="20"/>
          <w:rtl/>
        </w:rPr>
        <w:t>ن</w:t>
      </w:r>
      <w:r w:rsidRPr="00C22170">
        <w:rPr>
          <w:rFonts w:cs="B Nazanin"/>
          <w:sz w:val="20"/>
          <w:rtl/>
        </w:rPr>
        <w:t xml:space="preserve"> نگرش </w:t>
      </w:r>
      <w:r w:rsidRPr="00C22170">
        <w:rPr>
          <w:rFonts w:cs="B Nazanin" w:hint="cs"/>
          <w:sz w:val="20"/>
          <w:rtl/>
        </w:rPr>
        <w:t>ی</w:t>
      </w:r>
      <w:r w:rsidRPr="00C22170">
        <w:rPr>
          <w:rFonts w:cs="B Nazanin" w:hint="eastAsia"/>
          <w:sz w:val="20"/>
          <w:rtl/>
        </w:rPr>
        <w:t>ک</w:t>
      </w:r>
      <w:r w:rsidRPr="00C22170">
        <w:rPr>
          <w:rFonts w:cs="B Nazanin" w:hint="cs"/>
          <w:sz w:val="20"/>
          <w:rtl/>
        </w:rPr>
        <w:t>ی</w:t>
      </w:r>
      <w:r w:rsidRPr="00C22170">
        <w:rPr>
          <w:rFonts w:cs="B Nazanin"/>
          <w:sz w:val="20"/>
          <w:rtl/>
        </w:rPr>
        <w:t xml:space="preserve"> از راهها‌، برگزار</w:t>
      </w:r>
      <w:r w:rsidRPr="00C22170">
        <w:rPr>
          <w:rFonts w:cs="B Nazanin" w:hint="cs"/>
          <w:sz w:val="20"/>
          <w:rtl/>
        </w:rPr>
        <w:t>ی</w:t>
      </w:r>
      <w:r w:rsidRPr="00C22170">
        <w:rPr>
          <w:rFonts w:cs="B Nazanin"/>
          <w:sz w:val="20"/>
          <w:rtl/>
        </w:rPr>
        <w:t xml:space="preserve"> دوره‌هاي آموزش ضمن خدمت مي‌باشد به عبارت د</w:t>
      </w:r>
      <w:r w:rsidRPr="00C22170">
        <w:rPr>
          <w:rFonts w:cs="B Nazanin" w:hint="cs"/>
          <w:sz w:val="20"/>
          <w:rtl/>
        </w:rPr>
        <w:t>ی</w:t>
      </w:r>
      <w:r w:rsidRPr="00C22170">
        <w:rPr>
          <w:rFonts w:cs="B Nazanin" w:hint="eastAsia"/>
          <w:sz w:val="20"/>
          <w:rtl/>
        </w:rPr>
        <w:t>گر</w:t>
      </w:r>
      <w:r w:rsidRPr="00C22170">
        <w:rPr>
          <w:rFonts w:cs="B Nazanin" w:hint="cs"/>
          <w:sz w:val="20"/>
          <w:rtl/>
        </w:rPr>
        <w:t>ی</w:t>
      </w:r>
      <w:r w:rsidRPr="00C22170">
        <w:rPr>
          <w:rFonts w:cs="B Nazanin" w:hint="eastAsia"/>
          <w:sz w:val="20"/>
          <w:rtl/>
        </w:rPr>
        <w:t>ک</w:t>
      </w:r>
      <w:r w:rsidRPr="00C22170">
        <w:rPr>
          <w:rFonts w:cs="B Nazanin" w:hint="cs"/>
          <w:sz w:val="20"/>
          <w:rtl/>
        </w:rPr>
        <w:t>ی</w:t>
      </w:r>
      <w:r w:rsidRPr="00C22170">
        <w:rPr>
          <w:rFonts w:cs="B Nazanin"/>
          <w:sz w:val="20"/>
          <w:rtl/>
        </w:rPr>
        <w:t xml:space="preserve"> از کارکردها</w:t>
      </w:r>
      <w:r w:rsidRPr="00C22170">
        <w:rPr>
          <w:rFonts w:cs="B Nazanin" w:hint="cs"/>
          <w:sz w:val="20"/>
          <w:rtl/>
        </w:rPr>
        <w:t>ی</w:t>
      </w:r>
      <w:r w:rsidRPr="00C22170">
        <w:rPr>
          <w:rFonts w:cs="B Nazanin"/>
          <w:sz w:val="20"/>
          <w:rtl/>
        </w:rPr>
        <w:t xml:space="preserve"> آموز</w:t>
      </w:r>
      <w:r w:rsidRPr="00C22170">
        <w:rPr>
          <w:rFonts w:cs="B Nazanin" w:hint="eastAsia"/>
          <w:sz w:val="20"/>
          <w:rtl/>
        </w:rPr>
        <w:t>ش</w:t>
      </w:r>
      <w:r w:rsidRPr="00C22170">
        <w:rPr>
          <w:rFonts w:cs="B Nazanin"/>
          <w:sz w:val="20"/>
          <w:rtl/>
        </w:rPr>
        <w:t xml:space="preserve">  تقو</w:t>
      </w:r>
      <w:r w:rsidRPr="00C22170">
        <w:rPr>
          <w:rFonts w:cs="B Nazanin" w:hint="cs"/>
          <w:sz w:val="20"/>
          <w:rtl/>
        </w:rPr>
        <w:t>ی</w:t>
      </w:r>
      <w:r w:rsidRPr="00C22170">
        <w:rPr>
          <w:rFonts w:cs="B Nazanin" w:hint="eastAsia"/>
          <w:sz w:val="20"/>
          <w:rtl/>
        </w:rPr>
        <w:t>ت</w:t>
      </w:r>
      <w:r w:rsidRPr="00C22170">
        <w:rPr>
          <w:rFonts w:cs="B Nazanin"/>
          <w:sz w:val="20"/>
          <w:rtl/>
        </w:rPr>
        <w:t xml:space="preserve"> انگ</w:t>
      </w:r>
      <w:r w:rsidRPr="00C22170">
        <w:rPr>
          <w:rFonts w:cs="B Nazanin" w:hint="cs"/>
          <w:sz w:val="20"/>
          <w:rtl/>
        </w:rPr>
        <w:t>ی</w:t>
      </w:r>
      <w:r w:rsidRPr="00C22170">
        <w:rPr>
          <w:rFonts w:cs="B Nazanin" w:hint="eastAsia"/>
          <w:sz w:val="20"/>
          <w:rtl/>
        </w:rPr>
        <w:t>زه</w:t>
      </w:r>
      <w:r w:rsidRPr="00C22170">
        <w:rPr>
          <w:rFonts w:cs="B Nazanin"/>
          <w:sz w:val="20"/>
          <w:rtl/>
        </w:rPr>
        <w:t xml:space="preserve"> جلب مشارکت پرسنل در اداره سازمان </w:t>
      </w:r>
      <w:r w:rsidRPr="00C22170">
        <w:rPr>
          <w:rFonts w:cs="B Nazanin"/>
          <w:sz w:val="20"/>
          <w:rtl/>
        </w:rPr>
        <w:lastRenderedPageBreak/>
        <w:t>مي‌باشد با توجه به اهم</w:t>
      </w:r>
      <w:r w:rsidRPr="00C22170">
        <w:rPr>
          <w:rFonts w:cs="B Nazanin" w:hint="cs"/>
          <w:sz w:val="20"/>
          <w:rtl/>
        </w:rPr>
        <w:t>ی</w:t>
      </w:r>
      <w:r w:rsidRPr="00C22170">
        <w:rPr>
          <w:rFonts w:cs="B Nazanin" w:hint="eastAsia"/>
          <w:sz w:val="20"/>
          <w:rtl/>
        </w:rPr>
        <w:t>ت</w:t>
      </w:r>
      <w:r w:rsidRPr="00C22170">
        <w:rPr>
          <w:rFonts w:cs="B Nazanin"/>
          <w:sz w:val="20"/>
          <w:rtl/>
        </w:rPr>
        <w:t xml:space="preserve"> مقوله بهبود وظا</w:t>
      </w:r>
      <w:r w:rsidRPr="00C22170">
        <w:rPr>
          <w:rFonts w:cs="B Nazanin" w:hint="cs"/>
          <w:sz w:val="20"/>
          <w:rtl/>
        </w:rPr>
        <w:t>ی</w:t>
      </w:r>
      <w:r w:rsidRPr="00C22170">
        <w:rPr>
          <w:rFonts w:cs="B Nazanin" w:hint="eastAsia"/>
          <w:sz w:val="20"/>
          <w:rtl/>
        </w:rPr>
        <w:t>ف</w:t>
      </w:r>
      <w:r w:rsidRPr="00C22170">
        <w:rPr>
          <w:rFonts w:cs="B Nazanin"/>
          <w:sz w:val="20"/>
          <w:rtl/>
        </w:rPr>
        <w:t xml:space="preserve"> سازمان</w:t>
      </w:r>
      <w:r w:rsidRPr="00C22170">
        <w:rPr>
          <w:rFonts w:cs="B Nazanin" w:hint="cs"/>
          <w:sz w:val="20"/>
          <w:rtl/>
        </w:rPr>
        <w:t>ی</w:t>
      </w:r>
      <w:r w:rsidRPr="00C22170">
        <w:rPr>
          <w:rFonts w:cs="B Nazanin"/>
          <w:sz w:val="20"/>
          <w:rtl/>
        </w:rPr>
        <w:t xml:space="preserve"> و پ</w:t>
      </w:r>
      <w:r w:rsidRPr="00C22170">
        <w:rPr>
          <w:rFonts w:cs="B Nazanin" w:hint="cs"/>
          <w:sz w:val="20"/>
          <w:rtl/>
        </w:rPr>
        <w:t>ی</w:t>
      </w:r>
      <w:r w:rsidRPr="00C22170">
        <w:rPr>
          <w:rFonts w:cs="B Nazanin" w:hint="eastAsia"/>
          <w:sz w:val="20"/>
          <w:rtl/>
        </w:rPr>
        <w:t>شرفت</w:t>
      </w:r>
      <w:r w:rsidRPr="00C22170">
        <w:rPr>
          <w:rFonts w:cs="B Nazanin"/>
          <w:sz w:val="20"/>
          <w:rtl/>
        </w:rPr>
        <w:t xml:space="preserve"> کارکنان مفاه</w:t>
      </w:r>
      <w:r w:rsidRPr="00C22170">
        <w:rPr>
          <w:rFonts w:cs="B Nazanin" w:hint="cs"/>
          <w:sz w:val="20"/>
          <w:rtl/>
        </w:rPr>
        <w:t>ی</w:t>
      </w:r>
      <w:r w:rsidRPr="00C22170">
        <w:rPr>
          <w:rFonts w:cs="B Nazanin" w:hint="eastAsia"/>
          <w:sz w:val="20"/>
          <w:rtl/>
        </w:rPr>
        <w:t>م</w:t>
      </w:r>
      <w:r w:rsidRPr="00C22170">
        <w:rPr>
          <w:rFonts w:cs="B Nazanin"/>
          <w:sz w:val="20"/>
          <w:rtl/>
        </w:rPr>
        <w:t xml:space="preserve"> مرتبط با آن از طر</w:t>
      </w:r>
      <w:r w:rsidRPr="00C22170">
        <w:rPr>
          <w:rFonts w:cs="B Nazanin" w:hint="cs"/>
          <w:sz w:val="20"/>
          <w:rtl/>
        </w:rPr>
        <w:t>ی</w:t>
      </w:r>
      <w:r w:rsidRPr="00C22170">
        <w:rPr>
          <w:rFonts w:cs="B Nazanin" w:hint="eastAsia"/>
          <w:sz w:val="20"/>
          <w:rtl/>
        </w:rPr>
        <w:t>ق</w:t>
      </w:r>
      <w:r w:rsidRPr="00C22170">
        <w:rPr>
          <w:rFonts w:cs="B Nazanin"/>
          <w:sz w:val="20"/>
          <w:rtl/>
        </w:rPr>
        <w:t xml:space="preserve"> مجموعه از گو</w:t>
      </w:r>
      <w:r w:rsidRPr="00C22170">
        <w:rPr>
          <w:rFonts w:cs="B Nazanin" w:hint="cs"/>
          <w:sz w:val="20"/>
          <w:rtl/>
        </w:rPr>
        <w:t>ی</w:t>
      </w:r>
      <w:r w:rsidRPr="00C22170">
        <w:rPr>
          <w:rFonts w:cs="B Nazanin" w:hint="eastAsia"/>
          <w:sz w:val="20"/>
          <w:rtl/>
        </w:rPr>
        <w:t>ه‌هاي</w:t>
      </w:r>
      <w:r w:rsidRPr="00C22170">
        <w:rPr>
          <w:rFonts w:cs="B Nazanin"/>
          <w:sz w:val="20"/>
          <w:rtl/>
        </w:rPr>
        <w:t xml:space="preserve"> مرتبط به هم که نقش موثر</w:t>
      </w:r>
      <w:r w:rsidRPr="00C22170">
        <w:rPr>
          <w:rFonts w:cs="B Nazanin" w:hint="cs"/>
          <w:sz w:val="20"/>
          <w:rtl/>
        </w:rPr>
        <w:t>ی</w:t>
      </w:r>
      <w:r w:rsidRPr="00C22170">
        <w:rPr>
          <w:rFonts w:cs="B Nazanin"/>
          <w:sz w:val="20"/>
          <w:rtl/>
        </w:rPr>
        <w:t xml:space="preserve"> در اثر گذار</w:t>
      </w:r>
      <w:r w:rsidRPr="00C22170">
        <w:rPr>
          <w:rFonts w:cs="B Nazanin" w:hint="cs"/>
          <w:sz w:val="20"/>
          <w:rtl/>
        </w:rPr>
        <w:t>ی</w:t>
      </w:r>
      <w:r w:rsidRPr="00C22170">
        <w:rPr>
          <w:rFonts w:cs="B Nazanin"/>
          <w:sz w:val="20"/>
          <w:rtl/>
        </w:rPr>
        <w:t xml:space="preserve"> دوره‌هاي آموزش</w:t>
      </w:r>
      <w:r w:rsidRPr="00C22170">
        <w:rPr>
          <w:rFonts w:cs="B Nazanin" w:hint="cs"/>
          <w:sz w:val="20"/>
          <w:rtl/>
        </w:rPr>
        <w:t>ی</w:t>
      </w:r>
      <w:r w:rsidRPr="00C22170">
        <w:rPr>
          <w:rFonts w:cs="B Nazanin"/>
          <w:sz w:val="20"/>
          <w:rtl/>
        </w:rPr>
        <w:t xml:space="preserve"> دارند سنج</w:t>
      </w:r>
      <w:r w:rsidRPr="00C22170">
        <w:rPr>
          <w:rFonts w:cs="B Nazanin" w:hint="cs"/>
          <w:sz w:val="20"/>
          <w:rtl/>
        </w:rPr>
        <w:t>ی</w:t>
      </w:r>
      <w:r w:rsidRPr="00C22170">
        <w:rPr>
          <w:rFonts w:cs="B Nazanin" w:hint="eastAsia"/>
          <w:sz w:val="20"/>
          <w:rtl/>
        </w:rPr>
        <w:t>ده</w:t>
      </w:r>
      <w:r w:rsidRPr="00C22170">
        <w:rPr>
          <w:rFonts w:cs="B Nazanin"/>
          <w:sz w:val="20"/>
          <w:rtl/>
        </w:rPr>
        <w:t xml:space="preserve"> شد ا</w:t>
      </w:r>
      <w:r w:rsidRPr="00C22170">
        <w:rPr>
          <w:rFonts w:cs="B Nazanin" w:hint="cs"/>
          <w:sz w:val="20"/>
          <w:rtl/>
        </w:rPr>
        <w:t>ی</w:t>
      </w:r>
      <w:r w:rsidRPr="00C22170">
        <w:rPr>
          <w:rFonts w:cs="B Nazanin" w:hint="eastAsia"/>
          <w:sz w:val="20"/>
          <w:rtl/>
        </w:rPr>
        <w:t>ن</w:t>
      </w:r>
      <w:r w:rsidRPr="00C22170">
        <w:rPr>
          <w:rFonts w:cs="B Nazanin"/>
          <w:sz w:val="20"/>
          <w:rtl/>
        </w:rPr>
        <w:t xml:space="preserve"> مقوله‌ها عبارتند از ا</w:t>
      </w:r>
      <w:r w:rsidRPr="00C22170">
        <w:rPr>
          <w:rFonts w:cs="B Nazanin" w:hint="cs"/>
          <w:sz w:val="20"/>
          <w:rtl/>
        </w:rPr>
        <w:t>ی</w:t>
      </w:r>
      <w:r w:rsidRPr="00C22170">
        <w:rPr>
          <w:rFonts w:cs="B Nazanin" w:hint="eastAsia"/>
          <w:sz w:val="20"/>
          <w:rtl/>
        </w:rPr>
        <w:t>جاد</w:t>
      </w:r>
      <w:r w:rsidRPr="00C22170">
        <w:rPr>
          <w:rFonts w:cs="B Nazanin"/>
          <w:sz w:val="20"/>
          <w:rtl/>
        </w:rPr>
        <w:t xml:space="preserve"> وحدت رو</w:t>
      </w:r>
      <w:r w:rsidRPr="00C22170">
        <w:rPr>
          <w:rFonts w:cs="B Nazanin" w:hint="cs"/>
          <w:sz w:val="20"/>
          <w:rtl/>
        </w:rPr>
        <w:t>ی</w:t>
      </w:r>
      <w:r w:rsidRPr="00C22170">
        <w:rPr>
          <w:rFonts w:cs="B Nazanin" w:hint="eastAsia"/>
          <w:sz w:val="20"/>
          <w:rtl/>
        </w:rPr>
        <w:t>ه</w:t>
      </w:r>
      <w:r w:rsidRPr="00C22170">
        <w:rPr>
          <w:rFonts w:cs="B Nazanin"/>
          <w:sz w:val="20"/>
          <w:rtl/>
        </w:rPr>
        <w:t xml:space="preserve"> برا</w:t>
      </w:r>
      <w:r w:rsidRPr="00C22170">
        <w:rPr>
          <w:rFonts w:cs="B Nazanin" w:hint="cs"/>
          <w:sz w:val="20"/>
          <w:rtl/>
        </w:rPr>
        <w:t>ی</w:t>
      </w:r>
      <w:r w:rsidRPr="00C22170">
        <w:rPr>
          <w:rFonts w:cs="B Nazanin"/>
          <w:sz w:val="20"/>
          <w:rtl/>
        </w:rPr>
        <w:t xml:space="preserve"> انجام وظا</w:t>
      </w:r>
      <w:r w:rsidRPr="00C22170">
        <w:rPr>
          <w:rFonts w:cs="B Nazanin" w:hint="cs"/>
          <w:sz w:val="20"/>
          <w:rtl/>
        </w:rPr>
        <w:t>ی</w:t>
      </w:r>
      <w:r w:rsidRPr="00C22170">
        <w:rPr>
          <w:rFonts w:cs="B Nazanin" w:hint="eastAsia"/>
          <w:sz w:val="20"/>
          <w:rtl/>
        </w:rPr>
        <w:t>ف</w:t>
      </w:r>
      <w:r w:rsidRPr="00C22170">
        <w:rPr>
          <w:rFonts w:cs="B Nazanin"/>
          <w:sz w:val="20"/>
          <w:rtl/>
        </w:rPr>
        <w:t xml:space="preserve"> شغل</w:t>
      </w:r>
      <w:r w:rsidRPr="00C22170">
        <w:rPr>
          <w:rFonts w:cs="B Nazanin" w:hint="cs"/>
          <w:sz w:val="20"/>
          <w:rtl/>
        </w:rPr>
        <w:t>ی‌</w:t>
      </w:r>
      <w:r w:rsidRPr="00C22170">
        <w:rPr>
          <w:rFonts w:cs="B Nazanin" w:hint="eastAsia"/>
          <w:sz w:val="20"/>
          <w:rtl/>
        </w:rPr>
        <w:t>،</w:t>
      </w:r>
      <w:r w:rsidRPr="00C22170">
        <w:rPr>
          <w:rFonts w:cs="B Nazanin"/>
          <w:sz w:val="20"/>
          <w:rtl/>
        </w:rPr>
        <w:t xml:space="preserve"> تنوع بخش</w:t>
      </w:r>
      <w:r w:rsidRPr="00C22170">
        <w:rPr>
          <w:rFonts w:cs="B Nazanin" w:hint="cs"/>
          <w:sz w:val="20"/>
          <w:rtl/>
        </w:rPr>
        <w:t>ی</w:t>
      </w:r>
      <w:r w:rsidRPr="00C22170">
        <w:rPr>
          <w:rFonts w:cs="B Nazanin" w:hint="eastAsia"/>
          <w:sz w:val="20"/>
          <w:rtl/>
        </w:rPr>
        <w:t>دن</w:t>
      </w:r>
      <w:r w:rsidRPr="00C22170">
        <w:rPr>
          <w:rFonts w:cs="B Nazanin"/>
          <w:sz w:val="20"/>
          <w:rtl/>
        </w:rPr>
        <w:t xml:space="preserve"> انجام امور کارکنان‌، تناسب محتوا</w:t>
      </w:r>
      <w:r w:rsidRPr="00C22170">
        <w:rPr>
          <w:rFonts w:cs="B Nazanin" w:hint="cs"/>
          <w:sz w:val="20"/>
          <w:rtl/>
        </w:rPr>
        <w:t>ی</w:t>
      </w:r>
      <w:r w:rsidRPr="00C22170">
        <w:rPr>
          <w:rFonts w:cs="B Nazanin"/>
          <w:sz w:val="20"/>
          <w:rtl/>
        </w:rPr>
        <w:t xml:space="preserve"> دوره آموزش</w:t>
      </w:r>
      <w:r w:rsidRPr="00C22170">
        <w:rPr>
          <w:rFonts w:cs="B Nazanin" w:hint="cs"/>
          <w:sz w:val="20"/>
          <w:rtl/>
        </w:rPr>
        <w:t>ی</w:t>
      </w:r>
      <w:r w:rsidRPr="00C22170">
        <w:rPr>
          <w:rFonts w:cs="B Nazanin"/>
          <w:sz w:val="20"/>
          <w:rtl/>
        </w:rPr>
        <w:t xml:space="preserve"> باپست سازمان</w:t>
      </w:r>
      <w:r w:rsidRPr="00C22170">
        <w:rPr>
          <w:rFonts w:cs="B Nazanin" w:hint="cs"/>
          <w:sz w:val="20"/>
          <w:rtl/>
        </w:rPr>
        <w:t>ی</w:t>
      </w:r>
      <w:r w:rsidRPr="00C22170">
        <w:rPr>
          <w:rFonts w:cs="B Nazanin"/>
          <w:sz w:val="20"/>
          <w:rtl/>
        </w:rPr>
        <w:t xml:space="preserve"> فراگ</w:t>
      </w:r>
      <w:r w:rsidRPr="00C22170">
        <w:rPr>
          <w:rFonts w:cs="B Nazanin" w:hint="cs"/>
          <w:sz w:val="20"/>
          <w:rtl/>
        </w:rPr>
        <w:t>ی</w:t>
      </w:r>
      <w:r w:rsidRPr="00C22170">
        <w:rPr>
          <w:rFonts w:cs="B Nazanin" w:hint="eastAsia"/>
          <w:sz w:val="20"/>
          <w:rtl/>
        </w:rPr>
        <w:t>ر</w:t>
      </w:r>
      <w:r w:rsidRPr="00C22170">
        <w:rPr>
          <w:rFonts w:cs="B Nazanin"/>
          <w:sz w:val="20"/>
          <w:rtl/>
        </w:rPr>
        <w:t xml:space="preserve"> و تناسب ب</w:t>
      </w:r>
      <w:r w:rsidRPr="00C22170">
        <w:rPr>
          <w:rFonts w:cs="B Nazanin" w:hint="cs"/>
          <w:sz w:val="20"/>
          <w:rtl/>
        </w:rPr>
        <w:t>ی</w:t>
      </w:r>
      <w:r w:rsidRPr="00C22170">
        <w:rPr>
          <w:rFonts w:cs="B Nazanin" w:hint="eastAsia"/>
          <w:sz w:val="20"/>
          <w:rtl/>
        </w:rPr>
        <w:t>ن</w:t>
      </w:r>
      <w:r w:rsidRPr="00C22170">
        <w:rPr>
          <w:rFonts w:cs="B Nazanin"/>
          <w:sz w:val="20"/>
          <w:rtl/>
        </w:rPr>
        <w:t xml:space="preserve"> محتوا</w:t>
      </w:r>
      <w:r w:rsidRPr="00C22170">
        <w:rPr>
          <w:rFonts w:cs="B Nazanin" w:hint="cs"/>
          <w:sz w:val="20"/>
          <w:rtl/>
        </w:rPr>
        <w:t>ی</w:t>
      </w:r>
      <w:r w:rsidRPr="00C22170">
        <w:rPr>
          <w:rFonts w:cs="B Nazanin"/>
          <w:sz w:val="20"/>
          <w:rtl/>
        </w:rPr>
        <w:t xml:space="preserve"> دوره با وظا</w:t>
      </w:r>
      <w:r w:rsidRPr="00C22170">
        <w:rPr>
          <w:rFonts w:cs="B Nazanin" w:hint="cs"/>
          <w:sz w:val="20"/>
          <w:rtl/>
        </w:rPr>
        <w:t>ی</w:t>
      </w:r>
      <w:r w:rsidRPr="00C22170">
        <w:rPr>
          <w:rFonts w:cs="B Nazanin" w:hint="eastAsia"/>
          <w:sz w:val="20"/>
          <w:rtl/>
        </w:rPr>
        <w:t>ف</w:t>
      </w:r>
      <w:r w:rsidRPr="00C22170">
        <w:rPr>
          <w:rFonts w:cs="B Nazanin"/>
          <w:sz w:val="20"/>
          <w:rtl/>
        </w:rPr>
        <w:t xml:space="preserve"> محوله به فراگ</w:t>
      </w:r>
      <w:r w:rsidRPr="00C22170">
        <w:rPr>
          <w:rFonts w:cs="B Nazanin" w:hint="cs"/>
          <w:sz w:val="20"/>
          <w:rtl/>
        </w:rPr>
        <w:t>ی</w:t>
      </w:r>
      <w:r w:rsidRPr="00C22170">
        <w:rPr>
          <w:rFonts w:cs="B Nazanin" w:hint="eastAsia"/>
          <w:sz w:val="20"/>
          <w:rtl/>
        </w:rPr>
        <w:t>ر،</w:t>
      </w:r>
      <w:r w:rsidRPr="00C22170">
        <w:rPr>
          <w:rFonts w:cs="B Nazanin"/>
          <w:sz w:val="20"/>
          <w:rtl/>
        </w:rPr>
        <w:t xml:space="preserve"> تأث</w:t>
      </w:r>
      <w:r w:rsidRPr="00C22170">
        <w:rPr>
          <w:rFonts w:cs="B Nazanin" w:hint="cs"/>
          <w:sz w:val="20"/>
          <w:rtl/>
        </w:rPr>
        <w:t>ی</w:t>
      </w:r>
      <w:r w:rsidRPr="00C22170">
        <w:rPr>
          <w:rFonts w:cs="B Nazanin" w:hint="eastAsia"/>
          <w:sz w:val="20"/>
          <w:rtl/>
        </w:rPr>
        <w:t>ر</w:t>
      </w:r>
      <w:r w:rsidRPr="00C22170">
        <w:rPr>
          <w:rFonts w:cs="B Nazanin"/>
          <w:sz w:val="20"/>
          <w:rtl/>
        </w:rPr>
        <w:t xml:space="preserve"> دوره برک</w:t>
      </w:r>
      <w:r w:rsidRPr="00C22170">
        <w:rPr>
          <w:rFonts w:cs="B Nazanin" w:hint="cs"/>
          <w:sz w:val="20"/>
          <w:rtl/>
        </w:rPr>
        <w:t>ی</w:t>
      </w:r>
      <w:r w:rsidRPr="00C22170">
        <w:rPr>
          <w:rFonts w:cs="B Nazanin" w:hint="eastAsia"/>
          <w:sz w:val="20"/>
          <w:rtl/>
        </w:rPr>
        <w:t>ف</w:t>
      </w:r>
      <w:r w:rsidRPr="00C22170">
        <w:rPr>
          <w:rFonts w:cs="B Nazanin" w:hint="cs"/>
          <w:sz w:val="20"/>
          <w:rtl/>
        </w:rPr>
        <w:t>ی</w:t>
      </w:r>
      <w:r w:rsidRPr="00C22170">
        <w:rPr>
          <w:rFonts w:cs="B Nazanin" w:hint="eastAsia"/>
          <w:sz w:val="20"/>
          <w:rtl/>
        </w:rPr>
        <w:t>ت</w:t>
      </w:r>
      <w:r w:rsidRPr="00C22170">
        <w:rPr>
          <w:rFonts w:cs="B Nazanin"/>
          <w:sz w:val="20"/>
          <w:rtl/>
        </w:rPr>
        <w:t xml:space="preserve"> انجام امور محوله به فراگ</w:t>
      </w:r>
      <w:r w:rsidRPr="00C22170">
        <w:rPr>
          <w:rFonts w:cs="B Nazanin" w:hint="cs"/>
          <w:sz w:val="20"/>
          <w:rtl/>
        </w:rPr>
        <w:t>ی</w:t>
      </w:r>
      <w:r w:rsidRPr="00C22170">
        <w:rPr>
          <w:rFonts w:cs="B Nazanin" w:hint="eastAsia"/>
          <w:sz w:val="20"/>
          <w:rtl/>
        </w:rPr>
        <w:t>ر‌،</w:t>
      </w:r>
      <w:r w:rsidRPr="00C22170">
        <w:rPr>
          <w:rFonts w:cs="B Nazanin"/>
          <w:sz w:val="20"/>
          <w:rtl/>
        </w:rPr>
        <w:t xml:space="preserve"> م</w:t>
      </w:r>
      <w:r w:rsidRPr="00C22170">
        <w:rPr>
          <w:rFonts w:cs="B Nazanin" w:hint="cs"/>
          <w:sz w:val="20"/>
          <w:rtl/>
        </w:rPr>
        <w:t>ی</w:t>
      </w:r>
      <w:r w:rsidRPr="00C22170">
        <w:rPr>
          <w:rFonts w:cs="B Nazanin" w:hint="eastAsia"/>
          <w:sz w:val="20"/>
          <w:rtl/>
        </w:rPr>
        <w:t>زان</w:t>
      </w:r>
      <w:r w:rsidRPr="00C22170">
        <w:rPr>
          <w:rFonts w:cs="B Nazanin"/>
          <w:sz w:val="20"/>
          <w:rtl/>
        </w:rPr>
        <w:t xml:space="preserve"> تأث</w:t>
      </w:r>
      <w:r w:rsidRPr="00C22170">
        <w:rPr>
          <w:rFonts w:cs="B Nazanin" w:hint="cs"/>
          <w:sz w:val="20"/>
          <w:rtl/>
        </w:rPr>
        <w:t>ی</w:t>
      </w:r>
      <w:r w:rsidRPr="00C22170">
        <w:rPr>
          <w:rFonts w:cs="B Nazanin" w:hint="eastAsia"/>
          <w:sz w:val="20"/>
          <w:rtl/>
        </w:rPr>
        <w:t>ر</w:t>
      </w:r>
      <w:r w:rsidRPr="00C22170">
        <w:rPr>
          <w:rFonts w:cs="B Nazanin"/>
          <w:sz w:val="20"/>
          <w:rtl/>
        </w:rPr>
        <w:t xml:space="preserve"> دوره در کسب مهارت شغل</w:t>
      </w:r>
      <w:r w:rsidRPr="00C22170">
        <w:rPr>
          <w:rFonts w:cs="B Nazanin" w:hint="cs"/>
          <w:sz w:val="20"/>
          <w:rtl/>
        </w:rPr>
        <w:t>ی</w:t>
      </w:r>
      <w:r w:rsidRPr="00C22170">
        <w:rPr>
          <w:rFonts w:cs="B Nazanin" w:hint="eastAsia"/>
          <w:sz w:val="20"/>
          <w:rtl/>
        </w:rPr>
        <w:t>،</w:t>
      </w:r>
      <w:r w:rsidRPr="00C22170">
        <w:rPr>
          <w:rFonts w:cs="B Nazanin"/>
          <w:sz w:val="20"/>
          <w:rtl/>
        </w:rPr>
        <w:t xml:space="preserve"> تأ</w:t>
      </w:r>
      <w:r w:rsidRPr="00C22170">
        <w:rPr>
          <w:rFonts w:cs="B Nazanin" w:hint="eastAsia"/>
          <w:sz w:val="20"/>
          <w:rtl/>
        </w:rPr>
        <w:t>ث</w:t>
      </w:r>
      <w:r w:rsidRPr="00C22170">
        <w:rPr>
          <w:rFonts w:cs="B Nazanin" w:hint="cs"/>
          <w:sz w:val="20"/>
          <w:rtl/>
        </w:rPr>
        <w:t>ی</w:t>
      </w:r>
      <w:r w:rsidRPr="00C22170">
        <w:rPr>
          <w:rFonts w:cs="B Nazanin" w:hint="eastAsia"/>
          <w:sz w:val="20"/>
          <w:rtl/>
        </w:rPr>
        <w:t>ر</w:t>
      </w:r>
      <w:r w:rsidRPr="00C22170">
        <w:rPr>
          <w:rFonts w:cs="B Nazanin"/>
          <w:sz w:val="20"/>
          <w:rtl/>
        </w:rPr>
        <w:t xml:space="preserve"> دوره در افزا</w:t>
      </w:r>
      <w:r w:rsidRPr="00C22170">
        <w:rPr>
          <w:rFonts w:cs="B Nazanin" w:hint="cs"/>
          <w:sz w:val="20"/>
          <w:rtl/>
        </w:rPr>
        <w:t>ی</w:t>
      </w:r>
      <w:r w:rsidRPr="00C22170">
        <w:rPr>
          <w:rFonts w:cs="B Nazanin" w:hint="eastAsia"/>
          <w:sz w:val="20"/>
          <w:rtl/>
        </w:rPr>
        <w:t>ش</w:t>
      </w:r>
      <w:r w:rsidRPr="00C22170">
        <w:rPr>
          <w:rFonts w:cs="B Nazanin"/>
          <w:sz w:val="20"/>
          <w:rtl/>
        </w:rPr>
        <w:t xml:space="preserve"> توانا</w:t>
      </w:r>
      <w:r w:rsidRPr="00C22170">
        <w:rPr>
          <w:rFonts w:cs="B Nazanin" w:hint="cs"/>
          <w:sz w:val="20"/>
          <w:rtl/>
        </w:rPr>
        <w:t>یی</w:t>
      </w:r>
      <w:r w:rsidRPr="00C22170">
        <w:rPr>
          <w:rFonts w:cs="B Nazanin"/>
          <w:sz w:val="20"/>
          <w:rtl/>
        </w:rPr>
        <w:t xml:space="preserve"> تجز</w:t>
      </w:r>
      <w:r w:rsidRPr="00C22170">
        <w:rPr>
          <w:rFonts w:cs="B Nazanin" w:hint="cs"/>
          <w:sz w:val="20"/>
          <w:rtl/>
        </w:rPr>
        <w:t>ی</w:t>
      </w:r>
      <w:r w:rsidRPr="00C22170">
        <w:rPr>
          <w:rFonts w:cs="B Nazanin" w:hint="eastAsia"/>
          <w:sz w:val="20"/>
          <w:rtl/>
        </w:rPr>
        <w:t>ه</w:t>
      </w:r>
      <w:r w:rsidRPr="00C22170">
        <w:rPr>
          <w:rFonts w:cs="B Nazanin"/>
          <w:sz w:val="20"/>
          <w:rtl/>
        </w:rPr>
        <w:t xml:space="preserve"> و تحل</w:t>
      </w:r>
      <w:r w:rsidRPr="00C22170">
        <w:rPr>
          <w:rFonts w:cs="B Nazanin" w:hint="cs"/>
          <w:sz w:val="20"/>
          <w:rtl/>
        </w:rPr>
        <w:t>ی</w:t>
      </w:r>
      <w:r w:rsidRPr="00C22170">
        <w:rPr>
          <w:rFonts w:cs="B Nazanin" w:hint="eastAsia"/>
          <w:sz w:val="20"/>
          <w:rtl/>
        </w:rPr>
        <w:t>ل</w:t>
      </w:r>
      <w:r w:rsidRPr="00C22170">
        <w:rPr>
          <w:rFonts w:cs="B Nazanin"/>
          <w:sz w:val="20"/>
          <w:rtl/>
        </w:rPr>
        <w:t xml:space="preserve"> وظا</w:t>
      </w:r>
      <w:r w:rsidRPr="00C22170">
        <w:rPr>
          <w:rFonts w:cs="B Nazanin" w:hint="cs"/>
          <w:sz w:val="20"/>
          <w:rtl/>
        </w:rPr>
        <w:t>ی</w:t>
      </w:r>
      <w:r w:rsidRPr="00C22170">
        <w:rPr>
          <w:rFonts w:cs="B Nazanin" w:hint="eastAsia"/>
          <w:sz w:val="20"/>
          <w:rtl/>
        </w:rPr>
        <w:t>ف</w:t>
      </w:r>
      <w:r w:rsidRPr="00C22170">
        <w:rPr>
          <w:rFonts w:cs="B Nazanin"/>
          <w:sz w:val="20"/>
          <w:rtl/>
        </w:rPr>
        <w:t xml:space="preserve"> ومأمور</w:t>
      </w:r>
      <w:r w:rsidRPr="00C22170">
        <w:rPr>
          <w:rFonts w:cs="B Nazanin" w:hint="cs"/>
          <w:sz w:val="20"/>
          <w:rtl/>
        </w:rPr>
        <w:t>ی</w:t>
      </w:r>
      <w:r w:rsidRPr="00C22170">
        <w:rPr>
          <w:rFonts w:cs="B Nazanin" w:hint="eastAsia"/>
          <w:sz w:val="20"/>
          <w:rtl/>
        </w:rPr>
        <w:t>تها،</w:t>
      </w:r>
      <w:r w:rsidRPr="00C22170">
        <w:rPr>
          <w:rFonts w:cs="B Nazanin"/>
          <w:sz w:val="20"/>
          <w:rtl/>
        </w:rPr>
        <w:t xml:space="preserve"> م</w:t>
      </w:r>
      <w:r w:rsidRPr="00C22170">
        <w:rPr>
          <w:rFonts w:cs="B Nazanin" w:hint="cs"/>
          <w:sz w:val="20"/>
          <w:rtl/>
        </w:rPr>
        <w:t>ی</w:t>
      </w:r>
      <w:r w:rsidRPr="00C22170">
        <w:rPr>
          <w:rFonts w:cs="B Nazanin" w:hint="eastAsia"/>
          <w:sz w:val="20"/>
          <w:rtl/>
        </w:rPr>
        <w:t>زان</w:t>
      </w:r>
      <w:r w:rsidRPr="00C22170">
        <w:rPr>
          <w:rFonts w:cs="B Nazanin"/>
          <w:sz w:val="20"/>
          <w:rtl/>
        </w:rPr>
        <w:t xml:space="preserve"> ارتباط دوره </w:t>
      </w:r>
      <w:r w:rsidRPr="00C22170">
        <w:rPr>
          <w:rFonts w:cs="B Nazanin" w:hint="cs"/>
          <w:sz w:val="20"/>
          <w:rtl/>
        </w:rPr>
        <w:t>ی</w:t>
      </w:r>
      <w:r w:rsidRPr="00C22170">
        <w:rPr>
          <w:rFonts w:cs="B Nazanin" w:hint="eastAsia"/>
          <w:sz w:val="20"/>
          <w:rtl/>
        </w:rPr>
        <w:t>ا</w:t>
      </w:r>
      <w:r w:rsidRPr="00C22170">
        <w:rPr>
          <w:rFonts w:cs="B Nazanin"/>
          <w:sz w:val="20"/>
          <w:rtl/>
        </w:rPr>
        <w:t xml:space="preserve"> شغل فراگ</w:t>
      </w:r>
      <w:r w:rsidRPr="00C22170">
        <w:rPr>
          <w:rFonts w:cs="B Nazanin" w:hint="cs"/>
          <w:sz w:val="20"/>
          <w:rtl/>
        </w:rPr>
        <w:t>ی</w:t>
      </w:r>
      <w:r w:rsidRPr="00C22170">
        <w:rPr>
          <w:rFonts w:cs="B Nazanin" w:hint="eastAsia"/>
          <w:sz w:val="20"/>
          <w:rtl/>
        </w:rPr>
        <w:t>ر،</w:t>
      </w:r>
      <w:r w:rsidRPr="00C22170">
        <w:rPr>
          <w:rFonts w:cs="B Nazanin"/>
          <w:sz w:val="20"/>
          <w:rtl/>
        </w:rPr>
        <w:t xml:space="preserve"> نقش دوره در تغ</w:t>
      </w:r>
      <w:r w:rsidRPr="00C22170">
        <w:rPr>
          <w:rFonts w:cs="B Nazanin" w:hint="cs"/>
          <w:sz w:val="20"/>
          <w:rtl/>
        </w:rPr>
        <w:t>یی</w:t>
      </w:r>
      <w:r w:rsidRPr="00C22170">
        <w:rPr>
          <w:rFonts w:cs="B Nazanin" w:hint="eastAsia"/>
          <w:sz w:val="20"/>
          <w:rtl/>
        </w:rPr>
        <w:t>ر</w:t>
      </w:r>
      <w:r w:rsidRPr="00C22170">
        <w:rPr>
          <w:rFonts w:cs="B Nazanin"/>
          <w:sz w:val="20"/>
          <w:rtl/>
        </w:rPr>
        <w:t xml:space="preserve"> نگرش فراگ</w:t>
      </w:r>
      <w:r w:rsidRPr="00C22170">
        <w:rPr>
          <w:rFonts w:cs="B Nazanin" w:hint="cs"/>
          <w:sz w:val="20"/>
          <w:rtl/>
        </w:rPr>
        <w:t>ی</w:t>
      </w:r>
      <w:r w:rsidRPr="00C22170">
        <w:rPr>
          <w:rFonts w:cs="B Nazanin" w:hint="eastAsia"/>
          <w:sz w:val="20"/>
          <w:rtl/>
        </w:rPr>
        <w:t>ر،</w:t>
      </w:r>
      <w:r w:rsidRPr="00C22170">
        <w:rPr>
          <w:rFonts w:cs="B Nazanin"/>
          <w:sz w:val="20"/>
          <w:rtl/>
        </w:rPr>
        <w:t xml:space="preserve"> تأث</w:t>
      </w:r>
      <w:r w:rsidRPr="00C22170">
        <w:rPr>
          <w:rFonts w:cs="B Nazanin" w:hint="cs"/>
          <w:sz w:val="20"/>
          <w:rtl/>
        </w:rPr>
        <w:t>ی</w:t>
      </w:r>
      <w:r w:rsidRPr="00C22170">
        <w:rPr>
          <w:rFonts w:cs="B Nazanin" w:hint="eastAsia"/>
          <w:sz w:val="20"/>
          <w:rtl/>
        </w:rPr>
        <w:t>ر</w:t>
      </w:r>
      <w:r w:rsidRPr="00C22170">
        <w:rPr>
          <w:rFonts w:cs="B Nazanin"/>
          <w:sz w:val="20"/>
          <w:rtl/>
        </w:rPr>
        <w:t xml:space="preserve"> دوره آموزش</w:t>
      </w:r>
      <w:r w:rsidRPr="00C22170">
        <w:rPr>
          <w:rFonts w:cs="B Nazanin" w:hint="cs"/>
          <w:sz w:val="20"/>
          <w:rtl/>
        </w:rPr>
        <w:t>ی</w:t>
      </w:r>
      <w:r w:rsidRPr="00C22170">
        <w:rPr>
          <w:rFonts w:cs="B Nazanin"/>
          <w:sz w:val="20"/>
          <w:rtl/>
        </w:rPr>
        <w:t xml:space="preserve"> در برآوردن انتظارات مد</w:t>
      </w:r>
      <w:r w:rsidRPr="00C22170">
        <w:rPr>
          <w:rFonts w:cs="B Nazanin" w:hint="cs"/>
          <w:sz w:val="20"/>
          <w:rtl/>
        </w:rPr>
        <w:t>ی</w:t>
      </w:r>
      <w:r w:rsidRPr="00C22170">
        <w:rPr>
          <w:rFonts w:cs="B Nazanin" w:hint="eastAsia"/>
          <w:sz w:val="20"/>
          <w:rtl/>
        </w:rPr>
        <w:t>ر</w:t>
      </w:r>
      <w:r w:rsidRPr="00C22170">
        <w:rPr>
          <w:rFonts w:cs="B Nazanin"/>
          <w:sz w:val="20"/>
          <w:rtl/>
        </w:rPr>
        <w:t xml:space="preserve"> مستق</w:t>
      </w:r>
      <w:r w:rsidRPr="00C22170">
        <w:rPr>
          <w:rFonts w:cs="B Nazanin" w:hint="cs"/>
          <w:sz w:val="20"/>
          <w:rtl/>
        </w:rPr>
        <w:t>ی</w:t>
      </w:r>
      <w:r w:rsidRPr="00C22170">
        <w:rPr>
          <w:rFonts w:cs="B Nazanin" w:hint="eastAsia"/>
          <w:sz w:val="20"/>
          <w:rtl/>
        </w:rPr>
        <w:t>م</w:t>
      </w:r>
      <w:r w:rsidRPr="00C22170">
        <w:rPr>
          <w:rFonts w:cs="B Nazanin"/>
          <w:sz w:val="20"/>
          <w:rtl/>
        </w:rPr>
        <w:t xml:space="preserve"> و فراهم ساز</w:t>
      </w:r>
      <w:r w:rsidRPr="00C22170">
        <w:rPr>
          <w:rFonts w:cs="B Nazanin" w:hint="cs"/>
          <w:sz w:val="20"/>
          <w:rtl/>
        </w:rPr>
        <w:t>ی</w:t>
      </w:r>
      <w:r w:rsidRPr="00C22170">
        <w:rPr>
          <w:rFonts w:cs="B Nazanin"/>
          <w:sz w:val="20"/>
          <w:rtl/>
        </w:rPr>
        <w:t xml:space="preserve"> زم</w:t>
      </w:r>
      <w:r w:rsidRPr="00C22170">
        <w:rPr>
          <w:rFonts w:cs="B Nazanin" w:hint="cs"/>
          <w:sz w:val="20"/>
          <w:rtl/>
        </w:rPr>
        <w:t>ی</w:t>
      </w:r>
      <w:r w:rsidRPr="00C22170">
        <w:rPr>
          <w:rFonts w:cs="B Nazanin" w:hint="eastAsia"/>
          <w:sz w:val="20"/>
          <w:rtl/>
        </w:rPr>
        <w:t>نه</w:t>
      </w:r>
      <w:r w:rsidRPr="00C22170">
        <w:rPr>
          <w:rFonts w:cs="B Nazanin"/>
          <w:sz w:val="20"/>
          <w:rtl/>
        </w:rPr>
        <w:t xml:space="preserve"> قبول مسئول</w:t>
      </w:r>
      <w:r w:rsidRPr="00C22170">
        <w:rPr>
          <w:rFonts w:cs="B Nazanin" w:hint="cs"/>
          <w:sz w:val="20"/>
          <w:rtl/>
        </w:rPr>
        <w:t>ی</w:t>
      </w:r>
      <w:r w:rsidRPr="00C22170">
        <w:rPr>
          <w:rFonts w:cs="B Nazanin" w:hint="eastAsia"/>
          <w:sz w:val="20"/>
          <w:rtl/>
        </w:rPr>
        <w:t>ت</w:t>
      </w:r>
      <w:r w:rsidRPr="00C22170">
        <w:rPr>
          <w:rFonts w:cs="B Nazanin"/>
          <w:sz w:val="20"/>
          <w:rtl/>
        </w:rPr>
        <w:t xml:space="preserve"> جد</w:t>
      </w:r>
      <w:r w:rsidRPr="00C22170">
        <w:rPr>
          <w:rFonts w:cs="B Nazanin" w:hint="cs"/>
          <w:sz w:val="20"/>
          <w:rtl/>
        </w:rPr>
        <w:t>ی</w:t>
      </w:r>
      <w:r w:rsidRPr="00C22170">
        <w:rPr>
          <w:rFonts w:cs="B Nazanin" w:hint="eastAsia"/>
          <w:sz w:val="20"/>
          <w:rtl/>
        </w:rPr>
        <w:t>د،</w:t>
      </w:r>
      <w:r w:rsidRPr="00C22170">
        <w:rPr>
          <w:rFonts w:cs="B Nazanin"/>
          <w:sz w:val="20"/>
          <w:rtl/>
        </w:rPr>
        <w:t xml:space="preserve"> سنج</w:t>
      </w:r>
      <w:r w:rsidRPr="00C22170">
        <w:rPr>
          <w:rFonts w:cs="B Nazanin" w:hint="cs"/>
          <w:sz w:val="20"/>
          <w:rtl/>
        </w:rPr>
        <w:t>ی</w:t>
      </w:r>
      <w:r w:rsidRPr="00C22170">
        <w:rPr>
          <w:rFonts w:cs="B Nazanin" w:hint="eastAsia"/>
          <w:sz w:val="20"/>
          <w:rtl/>
        </w:rPr>
        <w:t>ده</w:t>
      </w:r>
      <w:r w:rsidRPr="00C22170">
        <w:rPr>
          <w:rFonts w:cs="B Nazanin"/>
          <w:sz w:val="20"/>
          <w:rtl/>
        </w:rPr>
        <w:t xml:space="preserve"> شد</w:t>
      </w:r>
      <w:r w:rsidRPr="00C22170">
        <w:rPr>
          <w:rFonts w:cs="B Nazanin"/>
          <w:sz w:val="20"/>
        </w:rPr>
        <w:t>.</w:t>
      </w:r>
    </w:p>
    <w:p w:rsidR="00AD2F1B" w:rsidRPr="00C22170" w:rsidRDefault="00AD2F1B" w:rsidP="000B003C">
      <w:pPr>
        <w:ind w:firstLine="454"/>
        <w:jc w:val="both"/>
        <w:rPr>
          <w:rFonts w:cs="B Nazanin"/>
          <w:sz w:val="20"/>
          <w:rtl/>
          <w:lang w:bidi="fa-IR"/>
        </w:rPr>
      </w:pPr>
      <w:r w:rsidRPr="00C22170">
        <w:rPr>
          <w:rFonts w:cs="B Nazanin" w:hint="eastAsia"/>
          <w:sz w:val="20"/>
          <w:rtl/>
        </w:rPr>
        <w:t>برا</w:t>
      </w:r>
      <w:r w:rsidRPr="00C22170">
        <w:rPr>
          <w:rFonts w:cs="B Nazanin" w:hint="cs"/>
          <w:sz w:val="20"/>
          <w:rtl/>
        </w:rPr>
        <w:t>ی</w:t>
      </w:r>
      <w:r w:rsidRPr="00C22170">
        <w:rPr>
          <w:rFonts w:cs="B Nazanin"/>
          <w:sz w:val="20"/>
          <w:rtl/>
        </w:rPr>
        <w:t xml:space="preserve"> اطم</w:t>
      </w:r>
      <w:r w:rsidRPr="00C22170">
        <w:rPr>
          <w:rFonts w:cs="B Nazanin" w:hint="cs"/>
          <w:sz w:val="20"/>
          <w:rtl/>
        </w:rPr>
        <w:t>ی</w:t>
      </w:r>
      <w:r w:rsidRPr="00C22170">
        <w:rPr>
          <w:rFonts w:cs="B Nazanin" w:hint="eastAsia"/>
          <w:sz w:val="20"/>
          <w:rtl/>
        </w:rPr>
        <w:t>نان</w:t>
      </w:r>
      <w:r w:rsidRPr="00C22170">
        <w:rPr>
          <w:rFonts w:cs="B Nazanin"/>
          <w:sz w:val="20"/>
          <w:rtl/>
        </w:rPr>
        <w:t xml:space="preserve"> از اعتبار گو</w:t>
      </w:r>
      <w:r w:rsidRPr="00C22170">
        <w:rPr>
          <w:rFonts w:cs="B Nazanin" w:hint="cs"/>
          <w:sz w:val="20"/>
          <w:rtl/>
        </w:rPr>
        <w:t>ی</w:t>
      </w:r>
      <w:r w:rsidRPr="00C22170">
        <w:rPr>
          <w:rFonts w:cs="B Nazanin" w:hint="eastAsia"/>
          <w:sz w:val="20"/>
          <w:rtl/>
        </w:rPr>
        <w:t>ه‌هاي</w:t>
      </w:r>
      <w:r w:rsidRPr="00C22170">
        <w:rPr>
          <w:rFonts w:cs="B Nazanin"/>
          <w:sz w:val="20"/>
          <w:rtl/>
        </w:rPr>
        <w:t xml:space="preserve"> مذکور جدول ماتر</w:t>
      </w:r>
      <w:r w:rsidRPr="00C22170">
        <w:rPr>
          <w:rFonts w:cs="B Nazanin" w:hint="cs"/>
          <w:sz w:val="20"/>
          <w:rtl/>
        </w:rPr>
        <w:t>ی</w:t>
      </w:r>
      <w:r w:rsidRPr="00C22170">
        <w:rPr>
          <w:rFonts w:cs="B Nazanin" w:hint="eastAsia"/>
          <w:sz w:val="20"/>
          <w:rtl/>
        </w:rPr>
        <w:t>س</w:t>
      </w:r>
      <w:r w:rsidRPr="00C22170">
        <w:rPr>
          <w:rFonts w:cs="B Nazanin"/>
          <w:sz w:val="20"/>
          <w:rtl/>
        </w:rPr>
        <w:t xml:space="preserve"> همبستگ</w:t>
      </w:r>
      <w:r w:rsidRPr="00C22170">
        <w:rPr>
          <w:rFonts w:cs="B Nazanin" w:hint="cs"/>
          <w:sz w:val="20"/>
          <w:rtl/>
        </w:rPr>
        <w:t>ی</w:t>
      </w:r>
      <w:r w:rsidRPr="00C22170">
        <w:rPr>
          <w:rFonts w:cs="B Nazanin"/>
          <w:sz w:val="20"/>
          <w:rtl/>
        </w:rPr>
        <w:t xml:space="preserve">  گو</w:t>
      </w:r>
      <w:r w:rsidRPr="00C22170">
        <w:rPr>
          <w:rFonts w:cs="B Nazanin" w:hint="cs"/>
          <w:sz w:val="20"/>
          <w:rtl/>
        </w:rPr>
        <w:t>ی</w:t>
      </w:r>
      <w:r w:rsidRPr="00C22170">
        <w:rPr>
          <w:rFonts w:cs="B Nazanin" w:hint="eastAsia"/>
          <w:sz w:val="20"/>
          <w:rtl/>
        </w:rPr>
        <w:t>ه‌ها</w:t>
      </w:r>
      <w:r w:rsidRPr="00C22170">
        <w:rPr>
          <w:rFonts w:cs="B Nazanin"/>
          <w:sz w:val="20"/>
          <w:rtl/>
        </w:rPr>
        <w:t xml:space="preserve"> ته</w:t>
      </w:r>
      <w:r w:rsidRPr="00C22170">
        <w:rPr>
          <w:rFonts w:cs="B Nazanin" w:hint="cs"/>
          <w:sz w:val="20"/>
          <w:rtl/>
        </w:rPr>
        <w:t>ی</w:t>
      </w:r>
      <w:r w:rsidRPr="00C22170">
        <w:rPr>
          <w:rFonts w:cs="B Nazanin" w:hint="eastAsia"/>
          <w:sz w:val="20"/>
          <w:rtl/>
        </w:rPr>
        <w:t>ه</w:t>
      </w:r>
      <w:r w:rsidRPr="00C22170">
        <w:rPr>
          <w:rFonts w:cs="B Nazanin"/>
          <w:sz w:val="20"/>
          <w:rtl/>
        </w:rPr>
        <w:t xml:space="preserve"> شد با استفاده ا</w:t>
      </w:r>
      <w:r w:rsidRPr="00C22170">
        <w:rPr>
          <w:rFonts w:cs="B Nazanin" w:hint="cs"/>
          <w:sz w:val="20"/>
          <w:rtl/>
        </w:rPr>
        <w:t>ی</w:t>
      </w:r>
      <w:r w:rsidRPr="00C22170">
        <w:rPr>
          <w:rFonts w:cs="B Nazanin" w:hint="eastAsia"/>
          <w:sz w:val="20"/>
          <w:rtl/>
        </w:rPr>
        <w:t>ن</w:t>
      </w:r>
      <w:r w:rsidRPr="00C22170">
        <w:rPr>
          <w:rFonts w:cs="B Nazanin"/>
          <w:sz w:val="20"/>
          <w:rtl/>
        </w:rPr>
        <w:t xml:space="preserve"> جدول  گو</w:t>
      </w:r>
      <w:r w:rsidRPr="00C22170">
        <w:rPr>
          <w:rFonts w:cs="B Nazanin" w:hint="cs"/>
          <w:sz w:val="20"/>
          <w:rtl/>
        </w:rPr>
        <w:t>ی</w:t>
      </w:r>
      <w:r w:rsidRPr="00C22170">
        <w:rPr>
          <w:rFonts w:cs="B Nazanin" w:hint="eastAsia"/>
          <w:sz w:val="20"/>
          <w:rtl/>
        </w:rPr>
        <w:t>ه‌هاي</w:t>
      </w:r>
      <w:r w:rsidRPr="00C22170">
        <w:rPr>
          <w:rFonts w:cs="B Nazanin"/>
          <w:sz w:val="20"/>
          <w:rtl/>
        </w:rPr>
        <w:t xml:space="preserve"> که با سا</w:t>
      </w:r>
      <w:r w:rsidRPr="00C22170">
        <w:rPr>
          <w:rFonts w:cs="B Nazanin" w:hint="cs"/>
          <w:sz w:val="20"/>
          <w:rtl/>
        </w:rPr>
        <w:t>ی</w:t>
      </w:r>
      <w:r w:rsidRPr="00C22170">
        <w:rPr>
          <w:rFonts w:cs="B Nazanin" w:hint="eastAsia"/>
          <w:sz w:val="20"/>
          <w:rtl/>
        </w:rPr>
        <w:t>ر</w:t>
      </w:r>
      <w:r w:rsidRPr="00C22170">
        <w:rPr>
          <w:rFonts w:cs="B Nazanin"/>
          <w:sz w:val="20"/>
          <w:rtl/>
        </w:rPr>
        <w:t xml:space="preserve"> گو</w:t>
      </w:r>
      <w:r w:rsidRPr="00C22170">
        <w:rPr>
          <w:rFonts w:cs="B Nazanin" w:hint="cs"/>
          <w:sz w:val="20"/>
          <w:rtl/>
        </w:rPr>
        <w:t>ی</w:t>
      </w:r>
      <w:r w:rsidRPr="00C22170">
        <w:rPr>
          <w:rFonts w:cs="B Nazanin" w:hint="eastAsia"/>
          <w:sz w:val="20"/>
          <w:rtl/>
        </w:rPr>
        <w:t>ه‌ها</w:t>
      </w:r>
      <w:r w:rsidRPr="00C22170">
        <w:rPr>
          <w:rFonts w:cs="B Nazanin"/>
          <w:sz w:val="20"/>
          <w:rtl/>
        </w:rPr>
        <w:t xml:space="preserve"> فاقد ارتباط بودند ا ز مجموعه گو</w:t>
      </w:r>
      <w:r w:rsidRPr="00C22170">
        <w:rPr>
          <w:rFonts w:cs="B Nazanin" w:hint="cs"/>
          <w:sz w:val="20"/>
          <w:rtl/>
        </w:rPr>
        <w:t>ی</w:t>
      </w:r>
      <w:r w:rsidRPr="00C22170">
        <w:rPr>
          <w:rFonts w:cs="B Nazanin" w:hint="eastAsia"/>
          <w:sz w:val="20"/>
          <w:rtl/>
        </w:rPr>
        <w:t>ه‌هاي</w:t>
      </w:r>
      <w:r w:rsidRPr="00C22170">
        <w:rPr>
          <w:rFonts w:cs="B Nazanin"/>
          <w:sz w:val="20"/>
          <w:rtl/>
        </w:rPr>
        <w:t xml:space="preserve"> مناسب برا</w:t>
      </w:r>
      <w:r w:rsidRPr="00C22170">
        <w:rPr>
          <w:rFonts w:cs="B Nazanin" w:hint="cs"/>
          <w:sz w:val="20"/>
          <w:rtl/>
        </w:rPr>
        <w:t>ی</w:t>
      </w:r>
      <w:r w:rsidRPr="00C22170">
        <w:rPr>
          <w:rFonts w:cs="B Nazanin"/>
          <w:sz w:val="20"/>
          <w:rtl/>
        </w:rPr>
        <w:t xml:space="preserve"> سنجش تأث</w:t>
      </w:r>
      <w:r w:rsidRPr="00C22170">
        <w:rPr>
          <w:rFonts w:cs="B Nazanin" w:hint="cs"/>
          <w:sz w:val="20"/>
          <w:rtl/>
        </w:rPr>
        <w:t>ی</w:t>
      </w:r>
      <w:r w:rsidRPr="00C22170">
        <w:rPr>
          <w:rFonts w:cs="B Nazanin" w:hint="eastAsia"/>
          <w:sz w:val="20"/>
          <w:rtl/>
        </w:rPr>
        <w:t>ر</w:t>
      </w:r>
      <w:r w:rsidRPr="00C22170">
        <w:rPr>
          <w:rFonts w:cs="B Nazanin"/>
          <w:sz w:val="20"/>
          <w:rtl/>
        </w:rPr>
        <w:t xml:space="preserve"> دوره آموزش ضمن خدمت بر بهبود انجام وظا</w:t>
      </w:r>
      <w:r w:rsidRPr="00C22170">
        <w:rPr>
          <w:rFonts w:cs="B Nazanin" w:hint="cs"/>
          <w:sz w:val="20"/>
          <w:rtl/>
        </w:rPr>
        <w:t>ی</w:t>
      </w:r>
      <w:r w:rsidRPr="00C22170">
        <w:rPr>
          <w:rFonts w:cs="B Nazanin" w:hint="eastAsia"/>
          <w:sz w:val="20"/>
          <w:rtl/>
        </w:rPr>
        <w:t>ف</w:t>
      </w:r>
      <w:r w:rsidRPr="00C22170">
        <w:rPr>
          <w:rFonts w:cs="B Nazanin"/>
          <w:sz w:val="20"/>
          <w:rtl/>
        </w:rPr>
        <w:t xml:space="preserve"> سازمان</w:t>
      </w:r>
      <w:r w:rsidRPr="00C22170">
        <w:rPr>
          <w:rFonts w:cs="B Nazanin" w:hint="cs"/>
          <w:sz w:val="20"/>
          <w:rtl/>
        </w:rPr>
        <w:t>ی</w:t>
      </w:r>
      <w:r w:rsidRPr="00C22170">
        <w:rPr>
          <w:rFonts w:cs="B Nazanin"/>
          <w:sz w:val="20"/>
          <w:rtl/>
        </w:rPr>
        <w:t xml:space="preserve"> و پ</w:t>
      </w:r>
      <w:r w:rsidRPr="00C22170">
        <w:rPr>
          <w:rFonts w:cs="B Nazanin" w:hint="cs"/>
          <w:sz w:val="20"/>
          <w:rtl/>
        </w:rPr>
        <w:t>ی</w:t>
      </w:r>
      <w:r w:rsidRPr="00C22170">
        <w:rPr>
          <w:rFonts w:cs="B Nazanin" w:hint="eastAsia"/>
          <w:sz w:val="20"/>
          <w:rtl/>
        </w:rPr>
        <w:t>شرفت</w:t>
      </w:r>
      <w:r w:rsidRPr="00C22170">
        <w:rPr>
          <w:rFonts w:cs="B Nazanin"/>
          <w:sz w:val="20"/>
          <w:rtl/>
        </w:rPr>
        <w:t xml:space="preserve"> کارکنان حذف شد</w:t>
      </w:r>
      <w:r w:rsidRPr="00C22170">
        <w:rPr>
          <w:rFonts w:cs="B Nazanin" w:hint="eastAsia"/>
          <w:sz w:val="20"/>
          <w:rtl/>
        </w:rPr>
        <w:t>ند</w:t>
      </w:r>
      <w:r w:rsidRPr="00C22170">
        <w:rPr>
          <w:rFonts w:cs="B Nazanin" w:hint="cs"/>
          <w:sz w:val="20"/>
          <w:rtl/>
        </w:rPr>
        <w:t xml:space="preserve"> و با استفاده از آزمون </w:t>
      </w:r>
      <w:r w:rsidRPr="00C22170">
        <w:rPr>
          <w:rFonts w:cs="B Nazanin"/>
          <w:sz w:val="20"/>
        </w:rPr>
        <w:t>t</w:t>
      </w:r>
      <w:r w:rsidRPr="00C22170">
        <w:rPr>
          <w:rFonts w:cs="B Nazanin" w:hint="cs"/>
          <w:sz w:val="20"/>
          <w:rtl/>
          <w:lang w:bidi="fa-IR"/>
        </w:rPr>
        <w:t xml:space="preserve"> تک نمونه</w:t>
      </w:r>
      <w:r w:rsidRPr="00C22170">
        <w:rPr>
          <w:rFonts w:cs="B Nazanin" w:hint="cs"/>
          <w:sz w:val="20"/>
          <w:rtl/>
          <w:lang w:bidi="fa-IR"/>
        </w:rPr>
        <w:softHyphen/>
        <w:t>ای تاثیر دوره</w:t>
      </w:r>
      <w:r w:rsidRPr="00C22170">
        <w:rPr>
          <w:rFonts w:cs="B Nazanin" w:hint="cs"/>
          <w:sz w:val="20"/>
          <w:rtl/>
          <w:lang w:bidi="fa-IR"/>
        </w:rPr>
        <w:softHyphen/>
        <w:t>های آموزشی مورد بررسی قرار گرفت. نتایج در جداول شماره 8 و 9 قابل مشاهده می باشند.</w:t>
      </w:r>
    </w:p>
    <w:p w:rsidR="00AD2F1B" w:rsidRPr="00C22170" w:rsidRDefault="00AD2F1B" w:rsidP="000B003C">
      <w:pPr>
        <w:tabs>
          <w:tab w:val="left" w:pos="386"/>
        </w:tabs>
        <w:ind w:firstLine="454"/>
        <w:jc w:val="center"/>
        <w:rPr>
          <w:rFonts w:cs="B Nazanin"/>
          <w:sz w:val="20"/>
          <w:szCs w:val="22"/>
          <w:rtl/>
          <w:lang w:bidi="fa-IR"/>
        </w:rPr>
      </w:pPr>
      <w:r w:rsidRPr="00C22170">
        <w:rPr>
          <w:rFonts w:cs="B Nazanin"/>
          <w:sz w:val="20"/>
          <w:szCs w:val="22"/>
          <w:rtl/>
          <w:lang w:bidi="fa-IR"/>
        </w:rPr>
        <w:t xml:space="preserve">جدول </w:t>
      </w:r>
      <w:r w:rsidRPr="00C22170">
        <w:rPr>
          <w:rFonts w:cs="B Nazanin" w:hint="cs"/>
          <w:sz w:val="20"/>
          <w:szCs w:val="22"/>
          <w:rtl/>
          <w:lang w:bidi="fa-IR"/>
        </w:rPr>
        <w:t>9</w:t>
      </w:r>
      <w:r w:rsidRPr="00C22170">
        <w:rPr>
          <w:rFonts w:cs="B Nazanin"/>
          <w:sz w:val="20"/>
          <w:szCs w:val="22"/>
          <w:rtl/>
          <w:lang w:bidi="fa-IR"/>
        </w:rPr>
        <w:t>: آماره</w:t>
      </w:r>
      <w:r w:rsidRPr="00C22170">
        <w:rPr>
          <w:rFonts w:cs="B Nazanin"/>
          <w:sz w:val="20"/>
          <w:szCs w:val="22"/>
          <w:rtl/>
          <w:lang w:bidi="fa-IR"/>
        </w:rPr>
        <w:softHyphen/>
        <w:t xml:space="preserve">های توصیفی برای مقیاس تاثیر دوره آموزشی ضمن خدمت بر </w:t>
      </w:r>
      <w:r w:rsidRPr="00C22170">
        <w:rPr>
          <w:rFonts w:cs="B Nazanin" w:hint="cs"/>
          <w:sz w:val="20"/>
          <w:szCs w:val="22"/>
          <w:rtl/>
          <w:lang w:bidi="fa-IR"/>
        </w:rPr>
        <w:t>بهبود انجام وظایف سازمانی</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40"/>
        <w:gridCol w:w="1540"/>
        <w:gridCol w:w="1540"/>
        <w:gridCol w:w="1540"/>
        <w:gridCol w:w="1541"/>
        <w:gridCol w:w="1541"/>
      </w:tblGrid>
      <w:tr w:rsidR="00AD2F1B" w:rsidRPr="00C22170" w:rsidTr="004651CC">
        <w:trPr>
          <w:jc w:val="center"/>
        </w:trPr>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تعداد پاسخ</w:t>
            </w:r>
          </w:p>
        </w:tc>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میانگین</w:t>
            </w:r>
          </w:p>
        </w:tc>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انحراف معیار</w:t>
            </w:r>
          </w:p>
        </w:tc>
        <w:tc>
          <w:tcPr>
            <w:tcW w:w="1540"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حداقل نمره</w:t>
            </w:r>
          </w:p>
        </w:tc>
        <w:tc>
          <w:tcPr>
            <w:tcW w:w="1541"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حداکثر نمره</w:t>
            </w:r>
          </w:p>
        </w:tc>
        <w:tc>
          <w:tcPr>
            <w:tcW w:w="1541" w:type="dxa"/>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تعداد گویه</w:t>
            </w:r>
          </w:p>
        </w:tc>
      </w:tr>
      <w:tr w:rsidR="00AD2F1B" w:rsidRPr="00C22170" w:rsidTr="004651CC">
        <w:trPr>
          <w:jc w:val="center"/>
        </w:trPr>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129</w:t>
            </w:r>
          </w:p>
        </w:tc>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45/27</w:t>
            </w:r>
          </w:p>
        </w:tc>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65/6</w:t>
            </w:r>
          </w:p>
        </w:tc>
        <w:tc>
          <w:tcPr>
            <w:tcW w:w="154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13</w:t>
            </w:r>
          </w:p>
        </w:tc>
        <w:tc>
          <w:tcPr>
            <w:tcW w:w="154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48</w:t>
            </w:r>
          </w:p>
        </w:tc>
        <w:tc>
          <w:tcPr>
            <w:tcW w:w="154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13</w:t>
            </w:r>
          </w:p>
        </w:tc>
      </w:tr>
    </w:tbl>
    <w:p w:rsidR="00AD2F1B" w:rsidRPr="00C22170" w:rsidRDefault="00AD2F1B" w:rsidP="000B003C">
      <w:pPr>
        <w:tabs>
          <w:tab w:val="left" w:pos="386"/>
        </w:tabs>
        <w:ind w:firstLine="454"/>
        <w:jc w:val="both"/>
        <w:rPr>
          <w:rFonts w:cs="B Nazanin"/>
          <w:sz w:val="20"/>
          <w:rtl/>
        </w:rPr>
      </w:pPr>
      <w:r w:rsidRPr="00C22170">
        <w:rPr>
          <w:rFonts w:cs="B Nazanin"/>
          <w:sz w:val="20"/>
          <w:rtl/>
        </w:rPr>
        <w:t xml:space="preserve">برای بررسی فرضیه مذکور، از مقیاسی با </w:t>
      </w:r>
      <w:r w:rsidRPr="00C22170">
        <w:rPr>
          <w:rFonts w:cs="B Nazanin" w:hint="cs"/>
          <w:sz w:val="20"/>
          <w:rtl/>
        </w:rPr>
        <w:t>13</w:t>
      </w:r>
      <w:r w:rsidRPr="00C22170">
        <w:rPr>
          <w:rFonts w:cs="B Nazanin"/>
          <w:sz w:val="20"/>
          <w:rtl/>
        </w:rPr>
        <w:t xml:space="preserve"> گویه استفاده گردید. حداقل نمره در این مقیاس </w:t>
      </w:r>
      <w:r w:rsidRPr="00C22170">
        <w:rPr>
          <w:rFonts w:cs="B Nazanin" w:hint="cs"/>
          <w:sz w:val="20"/>
          <w:rtl/>
        </w:rPr>
        <w:t>13</w:t>
      </w:r>
      <w:r w:rsidRPr="00C22170">
        <w:rPr>
          <w:rFonts w:cs="B Nazanin"/>
          <w:sz w:val="20"/>
          <w:rtl/>
        </w:rPr>
        <w:t xml:space="preserve"> و حداکثر </w:t>
      </w:r>
      <w:r w:rsidRPr="00C22170">
        <w:rPr>
          <w:rFonts w:cs="B Nazanin" w:hint="cs"/>
          <w:sz w:val="20"/>
          <w:rtl/>
        </w:rPr>
        <w:t>48بود</w:t>
      </w:r>
      <w:r w:rsidRPr="00C22170">
        <w:rPr>
          <w:rFonts w:cs="B Nazanin"/>
          <w:sz w:val="20"/>
          <w:rtl/>
        </w:rPr>
        <w:t>. میانگین نمرات کسب شده</w:t>
      </w:r>
      <w:r w:rsidRPr="00C22170">
        <w:rPr>
          <w:rFonts w:cs="B Nazanin" w:hint="cs"/>
          <w:sz w:val="20"/>
          <w:rtl/>
        </w:rPr>
        <w:t xml:space="preserve"> توسط افراد نمونه45/27</w:t>
      </w:r>
      <w:r w:rsidRPr="00C22170">
        <w:rPr>
          <w:rFonts w:cs="B Nazanin"/>
          <w:sz w:val="20"/>
          <w:rtl/>
        </w:rPr>
        <w:t xml:space="preserve">و انحراف معیار نمرات </w:t>
      </w:r>
      <w:r w:rsidRPr="00C22170">
        <w:rPr>
          <w:rFonts w:cs="B Nazanin" w:hint="cs"/>
          <w:sz w:val="20"/>
          <w:rtl/>
        </w:rPr>
        <w:t>65/6</w:t>
      </w:r>
      <w:r w:rsidRPr="00C22170">
        <w:rPr>
          <w:rFonts w:cs="B Nazanin"/>
          <w:sz w:val="20"/>
          <w:rtl/>
        </w:rPr>
        <w:t xml:space="preserve"> محاسبه شد.</w:t>
      </w:r>
    </w:p>
    <w:p w:rsidR="00AD2F1B" w:rsidRPr="00C22170" w:rsidRDefault="00AD2F1B" w:rsidP="000B003C">
      <w:pPr>
        <w:tabs>
          <w:tab w:val="left" w:pos="386"/>
        </w:tabs>
        <w:ind w:firstLine="454"/>
        <w:jc w:val="both"/>
        <w:rPr>
          <w:rFonts w:cs="B Nazanin"/>
          <w:sz w:val="20"/>
          <w:rtl/>
        </w:rPr>
      </w:pPr>
    </w:p>
    <w:p w:rsidR="00AD2F1B" w:rsidRPr="00C22170" w:rsidRDefault="00AD2F1B" w:rsidP="000B003C">
      <w:pPr>
        <w:tabs>
          <w:tab w:val="left" w:pos="386"/>
        </w:tabs>
        <w:ind w:firstLine="454"/>
        <w:jc w:val="both"/>
        <w:rPr>
          <w:rFonts w:cs="B Nazanin"/>
          <w:sz w:val="20"/>
          <w:rtl/>
        </w:rPr>
      </w:pPr>
    </w:p>
    <w:p w:rsidR="00AD2F1B" w:rsidRPr="00C22170" w:rsidRDefault="00AD2F1B" w:rsidP="000B003C">
      <w:pPr>
        <w:tabs>
          <w:tab w:val="left" w:pos="386"/>
        </w:tabs>
        <w:ind w:firstLine="454"/>
        <w:jc w:val="center"/>
        <w:rPr>
          <w:rFonts w:cs="B Nazanin"/>
          <w:sz w:val="20"/>
          <w:szCs w:val="22"/>
          <w:rtl/>
          <w:lang w:bidi="fa-IR"/>
        </w:rPr>
      </w:pPr>
      <w:r w:rsidRPr="00C22170">
        <w:rPr>
          <w:rFonts w:cs="B Nazanin" w:hint="cs"/>
          <w:sz w:val="20"/>
          <w:szCs w:val="22"/>
          <w:rtl/>
        </w:rPr>
        <w:t>جدول شماره 10: آماره</w:t>
      </w:r>
      <w:r w:rsidRPr="00C22170">
        <w:rPr>
          <w:rFonts w:cs="B Nazanin" w:hint="cs"/>
          <w:sz w:val="20"/>
          <w:szCs w:val="22"/>
          <w:rtl/>
        </w:rPr>
        <w:softHyphen/>
        <w:t xml:space="preserve">های آزمون </w:t>
      </w:r>
      <w:r w:rsidRPr="00C22170">
        <w:rPr>
          <w:rFonts w:cs="B Nazanin"/>
          <w:sz w:val="20"/>
          <w:szCs w:val="22"/>
        </w:rPr>
        <w:t>t</w:t>
      </w:r>
      <w:r w:rsidRPr="00C22170">
        <w:rPr>
          <w:rFonts w:cs="B Nazanin" w:hint="cs"/>
          <w:sz w:val="20"/>
          <w:szCs w:val="22"/>
          <w:rtl/>
          <w:lang w:bidi="fa-IR"/>
        </w:rPr>
        <w:t xml:space="preserve"> یک نمونه</w:t>
      </w:r>
      <w:r w:rsidRPr="00C22170">
        <w:rPr>
          <w:rFonts w:cs="B Nazanin" w:hint="cs"/>
          <w:sz w:val="20"/>
          <w:szCs w:val="22"/>
          <w:rtl/>
          <w:lang w:bidi="fa-IR"/>
        </w:rPr>
        <w:softHyphen/>
        <w:t>ای برای آزمون فرضیه سوم پژوهش</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0"/>
        <w:gridCol w:w="2310"/>
        <w:gridCol w:w="2311"/>
        <w:gridCol w:w="2311"/>
      </w:tblGrid>
      <w:tr w:rsidR="00AD2F1B" w:rsidRPr="00C22170" w:rsidTr="004651CC">
        <w:trPr>
          <w:jc w:val="center"/>
        </w:trPr>
        <w:tc>
          <w:tcPr>
            <w:tcW w:w="9242" w:type="dxa"/>
            <w:gridSpan w:val="4"/>
            <w:tcBorders>
              <w:top w:val="single" w:sz="12"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lang w:bidi="fa-IR"/>
              </w:rPr>
            </w:pPr>
            <w:r w:rsidRPr="00C22170">
              <w:rPr>
                <w:rFonts w:cs="B Nazanin"/>
                <w:sz w:val="20"/>
                <w:szCs w:val="20"/>
                <w:rtl/>
              </w:rPr>
              <w:t xml:space="preserve">مقدار مورد آزمون = </w:t>
            </w:r>
            <w:r w:rsidRPr="00C22170">
              <w:rPr>
                <w:rFonts w:cs="B Nazanin" w:hint="cs"/>
                <w:sz w:val="20"/>
                <w:szCs w:val="20"/>
                <w:rtl/>
              </w:rPr>
              <w:t>26</w:t>
            </w:r>
          </w:p>
        </w:tc>
      </w:tr>
      <w:tr w:rsidR="00AD2F1B" w:rsidRPr="00C22170" w:rsidTr="004651CC">
        <w:trPr>
          <w:jc w:val="center"/>
        </w:trPr>
        <w:tc>
          <w:tcPr>
            <w:tcW w:w="2310"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Pr>
            </w:pPr>
            <w:r w:rsidRPr="00C22170">
              <w:rPr>
                <w:rFonts w:cs="B Nazanin"/>
                <w:sz w:val="20"/>
                <w:szCs w:val="20"/>
                <w:rtl/>
              </w:rPr>
              <w:t xml:space="preserve">مقدار آماره </w:t>
            </w:r>
            <w:r w:rsidRPr="00C22170">
              <w:rPr>
                <w:rFonts w:cs="B Nazanin"/>
                <w:sz w:val="20"/>
                <w:szCs w:val="20"/>
              </w:rPr>
              <w:t>t</w:t>
            </w:r>
          </w:p>
        </w:tc>
        <w:tc>
          <w:tcPr>
            <w:tcW w:w="2310"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lang w:bidi="fa-IR"/>
              </w:rPr>
            </w:pPr>
            <w:r w:rsidRPr="00C22170">
              <w:rPr>
                <w:rFonts w:cs="B Nazanin"/>
                <w:sz w:val="20"/>
                <w:szCs w:val="20"/>
                <w:rtl/>
                <w:lang w:bidi="fa-IR"/>
              </w:rPr>
              <w:t>درجه آزادی</w:t>
            </w:r>
          </w:p>
        </w:tc>
        <w:tc>
          <w:tcPr>
            <w:tcW w:w="2311"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سطح معنی داری</w:t>
            </w:r>
          </w:p>
        </w:tc>
        <w:tc>
          <w:tcPr>
            <w:tcW w:w="2311" w:type="dxa"/>
            <w:tcBorders>
              <w:top w:val="single" w:sz="8" w:space="0" w:color="auto"/>
              <w:bottom w:val="single" w:sz="8"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اختلاف میانگین</w:t>
            </w:r>
            <w:r w:rsidRPr="00C22170">
              <w:rPr>
                <w:rFonts w:cs="B Nazanin"/>
                <w:sz w:val="20"/>
                <w:szCs w:val="20"/>
                <w:rtl/>
              </w:rPr>
              <w:softHyphen/>
              <w:t>ها</w:t>
            </w:r>
          </w:p>
        </w:tc>
      </w:tr>
      <w:tr w:rsidR="00AD2F1B" w:rsidRPr="00C22170" w:rsidTr="004651CC">
        <w:trPr>
          <w:jc w:val="center"/>
        </w:trPr>
        <w:tc>
          <w:tcPr>
            <w:tcW w:w="231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41/1</w:t>
            </w:r>
          </w:p>
        </w:tc>
        <w:tc>
          <w:tcPr>
            <w:tcW w:w="2310"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sz w:val="20"/>
                <w:szCs w:val="20"/>
                <w:rtl/>
              </w:rPr>
              <w:t>128</w:t>
            </w:r>
          </w:p>
        </w:tc>
        <w:tc>
          <w:tcPr>
            <w:tcW w:w="231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233</w:t>
            </w:r>
            <w:r w:rsidRPr="00C22170">
              <w:rPr>
                <w:rFonts w:cs="B Nazanin"/>
                <w:sz w:val="20"/>
                <w:szCs w:val="20"/>
                <w:rtl/>
              </w:rPr>
              <w:t>/0</w:t>
            </w:r>
          </w:p>
        </w:tc>
        <w:tc>
          <w:tcPr>
            <w:tcW w:w="2311" w:type="dxa"/>
            <w:tcBorders>
              <w:top w:val="single" w:sz="8" w:space="0" w:color="auto"/>
              <w:bottom w:val="single" w:sz="12" w:space="0" w:color="auto"/>
            </w:tcBorders>
            <w:vAlign w:val="center"/>
          </w:tcPr>
          <w:p w:rsidR="00AD2F1B" w:rsidRPr="00C22170" w:rsidRDefault="00AD2F1B" w:rsidP="00C22BAD">
            <w:pPr>
              <w:tabs>
                <w:tab w:val="left" w:pos="386"/>
              </w:tabs>
              <w:jc w:val="center"/>
              <w:rPr>
                <w:rFonts w:cs="B Nazanin"/>
                <w:sz w:val="20"/>
                <w:szCs w:val="20"/>
                <w:rtl/>
              </w:rPr>
            </w:pPr>
            <w:r w:rsidRPr="00C22170">
              <w:rPr>
                <w:rFonts w:cs="B Nazanin" w:hint="cs"/>
                <w:sz w:val="20"/>
                <w:szCs w:val="20"/>
                <w:rtl/>
              </w:rPr>
              <w:t>45/1</w:t>
            </w:r>
          </w:p>
        </w:tc>
      </w:tr>
    </w:tbl>
    <w:p w:rsidR="00AD2F1B" w:rsidRPr="00C22170" w:rsidRDefault="00AD2F1B" w:rsidP="000B003C">
      <w:pPr>
        <w:tabs>
          <w:tab w:val="left" w:pos="386"/>
        </w:tabs>
        <w:ind w:firstLine="454"/>
        <w:jc w:val="both"/>
        <w:rPr>
          <w:rFonts w:cs="B Nazanin"/>
          <w:sz w:val="20"/>
          <w:szCs w:val="26"/>
          <w:rtl/>
        </w:rPr>
      </w:pPr>
    </w:p>
    <w:p w:rsidR="00AD2F1B" w:rsidRPr="00C22170" w:rsidRDefault="00AD2F1B" w:rsidP="000B003C">
      <w:pPr>
        <w:tabs>
          <w:tab w:val="left" w:pos="386"/>
        </w:tabs>
        <w:ind w:firstLine="454"/>
        <w:jc w:val="both"/>
        <w:rPr>
          <w:rFonts w:cs="B Nazanin"/>
          <w:sz w:val="20"/>
          <w:rtl/>
          <w:lang w:bidi="fa-IR"/>
        </w:rPr>
      </w:pPr>
      <w:r w:rsidRPr="00C22170">
        <w:rPr>
          <w:rFonts w:cs="B Nazanin"/>
          <w:sz w:val="20"/>
          <w:rtl/>
        </w:rPr>
        <w:tab/>
        <w:t xml:space="preserve">میانگین به دست آمده از آزمون </w:t>
      </w:r>
      <w:r w:rsidRPr="00C22170">
        <w:rPr>
          <w:rFonts w:cs="B Nazanin" w:hint="cs"/>
          <w:sz w:val="20"/>
          <w:rtl/>
        </w:rPr>
        <w:t>45/27</w:t>
      </w:r>
      <w:r w:rsidRPr="00C22170">
        <w:rPr>
          <w:rFonts w:cs="B Nazanin"/>
          <w:sz w:val="20"/>
          <w:rtl/>
        </w:rPr>
        <w:t xml:space="preserve"> است که از مقدار مورد آزمون یعنی </w:t>
      </w:r>
      <w:r w:rsidRPr="00C22170">
        <w:rPr>
          <w:rFonts w:cs="B Nazanin" w:hint="cs"/>
          <w:sz w:val="20"/>
          <w:rtl/>
        </w:rPr>
        <w:t>26</w:t>
      </w:r>
      <w:r w:rsidRPr="00C22170">
        <w:rPr>
          <w:rFonts w:cs="B Nazanin"/>
          <w:sz w:val="20"/>
          <w:rtl/>
        </w:rPr>
        <w:t xml:space="preserve"> بزرگتر است. مقدار آزمون </w:t>
      </w:r>
      <w:r w:rsidRPr="00C22170">
        <w:rPr>
          <w:rFonts w:cs="B Nazanin"/>
          <w:sz w:val="20"/>
        </w:rPr>
        <w:t>t</w:t>
      </w:r>
      <w:r w:rsidRPr="00C22170">
        <w:rPr>
          <w:rFonts w:cs="B Nazanin"/>
          <w:sz w:val="20"/>
          <w:rtl/>
          <w:lang w:bidi="fa-IR"/>
        </w:rPr>
        <w:t xml:space="preserve"> نیز </w:t>
      </w:r>
      <w:r w:rsidRPr="00C22170">
        <w:rPr>
          <w:rFonts w:cs="B Nazanin" w:hint="cs"/>
          <w:sz w:val="20"/>
          <w:rtl/>
          <w:lang w:bidi="fa-IR"/>
        </w:rPr>
        <w:t>41/1</w:t>
      </w:r>
      <w:r w:rsidRPr="00C22170">
        <w:rPr>
          <w:rFonts w:cs="B Nazanin"/>
          <w:sz w:val="20"/>
          <w:rtl/>
          <w:lang w:bidi="fa-IR"/>
        </w:rPr>
        <w:t xml:space="preserve"> محاسبه شد که با درجه آزادی 128 در سطح</w:t>
      </w:r>
      <w:r w:rsidRPr="00C22170">
        <w:rPr>
          <w:rFonts w:cs="B Nazanin" w:hint="cs"/>
          <w:sz w:val="20"/>
          <w:rtl/>
          <w:lang w:bidi="fa-IR"/>
        </w:rPr>
        <w:t xml:space="preserve"> معنی</w:t>
      </w:r>
      <w:r w:rsidRPr="00C22170">
        <w:rPr>
          <w:rFonts w:cs="B Nazanin" w:hint="cs"/>
          <w:sz w:val="20"/>
          <w:rtl/>
          <w:lang w:bidi="fa-IR"/>
        </w:rPr>
        <w:softHyphen/>
        <w:t>داریقرار ندارد</w:t>
      </w:r>
      <w:r w:rsidRPr="00C22170">
        <w:rPr>
          <w:rFonts w:cs="B Nazanin"/>
          <w:sz w:val="20"/>
          <w:rtl/>
          <w:lang w:bidi="fa-IR"/>
        </w:rPr>
        <w:t xml:space="preserve">. </w:t>
      </w:r>
      <w:r w:rsidRPr="00C22170">
        <w:rPr>
          <w:rFonts w:cs="B Nazanin" w:hint="cs"/>
          <w:sz w:val="20"/>
          <w:rtl/>
          <w:lang w:bidi="fa-IR"/>
        </w:rPr>
        <w:t xml:space="preserve">براساس نتایج </w:t>
      </w:r>
      <w:r w:rsidRPr="00C22170">
        <w:rPr>
          <w:rFonts w:cs="B Nazanin"/>
          <w:sz w:val="20"/>
          <w:rtl/>
          <w:lang w:bidi="fa-IR"/>
        </w:rPr>
        <w:t>« آموزشها</w:t>
      </w:r>
      <w:r w:rsidRPr="00C22170">
        <w:rPr>
          <w:rFonts w:cs="B Nazanin" w:hint="cs"/>
          <w:sz w:val="20"/>
          <w:rtl/>
          <w:lang w:bidi="fa-IR"/>
        </w:rPr>
        <w:t>ی</w:t>
      </w:r>
      <w:r w:rsidRPr="00C22170">
        <w:rPr>
          <w:rFonts w:cs="B Nazanin"/>
          <w:sz w:val="20"/>
          <w:rtl/>
          <w:lang w:bidi="fa-IR"/>
        </w:rPr>
        <w:t xml:space="preserve"> ضمن خدمت جهاد کشاورز</w:t>
      </w:r>
      <w:r w:rsidRPr="00C22170">
        <w:rPr>
          <w:rFonts w:cs="B Nazanin" w:hint="cs"/>
          <w:sz w:val="20"/>
          <w:rtl/>
          <w:lang w:bidi="fa-IR"/>
        </w:rPr>
        <w:t>ی</w:t>
      </w:r>
      <w:r w:rsidRPr="00C22170">
        <w:rPr>
          <w:rFonts w:cs="B Nazanin"/>
          <w:sz w:val="20"/>
          <w:rtl/>
          <w:lang w:bidi="fa-IR"/>
        </w:rPr>
        <w:t xml:space="preserve"> استان تهران نقش برجسته ا</w:t>
      </w:r>
      <w:r w:rsidRPr="00C22170">
        <w:rPr>
          <w:rFonts w:cs="B Nazanin" w:hint="cs"/>
          <w:sz w:val="20"/>
          <w:rtl/>
          <w:lang w:bidi="fa-IR"/>
        </w:rPr>
        <w:t>ی</w:t>
      </w:r>
      <w:r w:rsidRPr="00C22170">
        <w:rPr>
          <w:rFonts w:cs="B Nazanin"/>
          <w:sz w:val="20"/>
          <w:rtl/>
          <w:lang w:bidi="fa-IR"/>
        </w:rPr>
        <w:t xml:space="preserve"> در بهبود انجام وظا</w:t>
      </w:r>
      <w:r w:rsidRPr="00C22170">
        <w:rPr>
          <w:rFonts w:cs="B Nazanin" w:hint="cs"/>
          <w:sz w:val="20"/>
          <w:rtl/>
          <w:lang w:bidi="fa-IR"/>
        </w:rPr>
        <w:t>ی</w:t>
      </w:r>
      <w:r w:rsidRPr="00C22170">
        <w:rPr>
          <w:rFonts w:cs="B Nazanin" w:hint="eastAsia"/>
          <w:sz w:val="20"/>
          <w:rtl/>
          <w:lang w:bidi="fa-IR"/>
        </w:rPr>
        <w:t>ف</w:t>
      </w:r>
      <w:r w:rsidRPr="00C22170">
        <w:rPr>
          <w:rFonts w:cs="B Nazanin"/>
          <w:sz w:val="20"/>
          <w:rtl/>
          <w:lang w:bidi="fa-IR"/>
        </w:rPr>
        <w:t xml:space="preserve"> سازمان</w:t>
      </w:r>
      <w:r w:rsidRPr="00C22170">
        <w:rPr>
          <w:rFonts w:cs="B Nazanin" w:hint="cs"/>
          <w:sz w:val="20"/>
          <w:rtl/>
          <w:lang w:bidi="fa-IR"/>
        </w:rPr>
        <w:t>ی</w:t>
      </w:r>
      <w:r w:rsidRPr="00C22170">
        <w:rPr>
          <w:rFonts w:cs="B Nazanin"/>
          <w:sz w:val="20"/>
          <w:rtl/>
          <w:lang w:bidi="fa-IR"/>
        </w:rPr>
        <w:t xml:space="preserve"> و پ</w:t>
      </w:r>
      <w:r w:rsidRPr="00C22170">
        <w:rPr>
          <w:rFonts w:cs="B Nazanin" w:hint="cs"/>
          <w:sz w:val="20"/>
          <w:rtl/>
          <w:lang w:bidi="fa-IR"/>
        </w:rPr>
        <w:t>ی</w:t>
      </w:r>
      <w:r w:rsidRPr="00C22170">
        <w:rPr>
          <w:rFonts w:cs="B Nazanin" w:hint="eastAsia"/>
          <w:sz w:val="20"/>
          <w:rtl/>
          <w:lang w:bidi="fa-IR"/>
        </w:rPr>
        <w:t>شرفت</w:t>
      </w:r>
      <w:r w:rsidRPr="00C22170">
        <w:rPr>
          <w:rFonts w:cs="B Nazanin"/>
          <w:sz w:val="20"/>
          <w:rtl/>
          <w:lang w:bidi="fa-IR"/>
        </w:rPr>
        <w:t xml:space="preserve"> کارکنان برا</w:t>
      </w:r>
      <w:r w:rsidRPr="00C22170">
        <w:rPr>
          <w:rFonts w:cs="B Nazanin" w:hint="cs"/>
          <w:sz w:val="20"/>
          <w:rtl/>
          <w:lang w:bidi="fa-IR"/>
        </w:rPr>
        <w:t>ی</w:t>
      </w:r>
      <w:r w:rsidRPr="00C22170">
        <w:rPr>
          <w:rFonts w:cs="B Nazanin"/>
          <w:sz w:val="20"/>
          <w:rtl/>
          <w:lang w:bidi="fa-IR"/>
        </w:rPr>
        <w:t xml:space="preserve"> انجام امور محوله به آنان ندارد. به عبارت د</w:t>
      </w:r>
      <w:r w:rsidRPr="00C22170">
        <w:rPr>
          <w:rFonts w:cs="B Nazanin" w:hint="cs"/>
          <w:sz w:val="20"/>
          <w:rtl/>
          <w:lang w:bidi="fa-IR"/>
        </w:rPr>
        <w:t>ی</w:t>
      </w:r>
      <w:r w:rsidRPr="00C22170">
        <w:rPr>
          <w:rFonts w:cs="B Nazanin" w:hint="eastAsia"/>
          <w:sz w:val="20"/>
          <w:rtl/>
          <w:lang w:bidi="fa-IR"/>
        </w:rPr>
        <w:t>گر</w:t>
      </w:r>
      <w:r w:rsidRPr="00C22170">
        <w:rPr>
          <w:rFonts w:cs="B Nazanin"/>
          <w:sz w:val="20"/>
          <w:rtl/>
          <w:lang w:bidi="fa-IR"/>
        </w:rPr>
        <w:t xml:space="preserve"> مي‌توان گفت اهداف پ</w:t>
      </w:r>
      <w:r w:rsidRPr="00C22170">
        <w:rPr>
          <w:rFonts w:cs="B Nazanin" w:hint="cs"/>
          <w:sz w:val="20"/>
          <w:rtl/>
          <w:lang w:bidi="fa-IR"/>
        </w:rPr>
        <w:t>ی</w:t>
      </w:r>
      <w:r w:rsidRPr="00C22170">
        <w:rPr>
          <w:rFonts w:cs="B Nazanin" w:hint="eastAsia"/>
          <w:sz w:val="20"/>
          <w:rtl/>
          <w:lang w:bidi="fa-IR"/>
        </w:rPr>
        <w:t>ش</w:t>
      </w:r>
      <w:r w:rsidRPr="00C22170">
        <w:rPr>
          <w:rFonts w:cs="B Nazanin"/>
          <w:sz w:val="20"/>
          <w:rtl/>
          <w:lang w:bidi="fa-IR"/>
        </w:rPr>
        <w:t xml:space="preserve"> ب</w:t>
      </w:r>
      <w:r w:rsidRPr="00C22170">
        <w:rPr>
          <w:rFonts w:cs="B Nazanin" w:hint="cs"/>
          <w:sz w:val="20"/>
          <w:rtl/>
          <w:lang w:bidi="fa-IR"/>
        </w:rPr>
        <w:t>ی</w:t>
      </w:r>
      <w:r w:rsidRPr="00C22170">
        <w:rPr>
          <w:rFonts w:cs="B Nazanin" w:hint="eastAsia"/>
          <w:sz w:val="20"/>
          <w:rtl/>
          <w:lang w:bidi="fa-IR"/>
        </w:rPr>
        <w:t>ن</w:t>
      </w:r>
      <w:r w:rsidRPr="00C22170">
        <w:rPr>
          <w:rFonts w:cs="B Nazanin" w:hint="cs"/>
          <w:sz w:val="20"/>
          <w:rtl/>
          <w:lang w:bidi="fa-IR"/>
        </w:rPr>
        <w:t>ی</w:t>
      </w:r>
      <w:r w:rsidRPr="00C22170">
        <w:rPr>
          <w:rFonts w:cs="B Nazanin"/>
          <w:sz w:val="20"/>
          <w:rtl/>
          <w:lang w:bidi="fa-IR"/>
        </w:rPr>
        <w:t xml:space="preserve"> شده برا</w:t>
      </w:r>
      <w:r w:rsidRPr="00C22170">
        <w:rPr>
          <w:rFonts w:cs="B Nazanin" w:hint="cs"/>
          <w:sz w:val="20"/>
          <w:rtl/>
          <w:lang w:bidi="fa-IR"/>
        </w:rPr>
        <w:t>ی</w:t>
      </w:r>
      <w:r w:rsidRPr="00C22170">
        <w:rPr>
          <w:rFonts w:cs="B Nazanin"/>
          <w:sz w:val="20"/>
          <w:rtl/>
          <w:lang w:bidi="fa-IR"/>
        </w:rPr>
        <w:t xml:space="preserve"> آمو زش کارکنان بطور کامل تحقق ن</w:t>
      </w:r>
      <w:r w:rsidRPr="00C22170">
        <w:rPr>
          <w:rFonts w:cs="B Nazanin" w:hint="cs"/>
          <w:sz w:val="20"/>
          <w:rtl/>
          <w:lang w:bidi="fa-IR"/>
        </w:rPr>
        <w:t>ی</w:t>
      </w:r>
      <w:r w:rsidRPr="00C22170">
        <w:rPr>
          <w:rFonts w:cs="B Nazanin" w:hint="eastAsia"/>
          <w:sz w:val="20"/>
          <w:rtl/>
          <w:lang w:bidi="fa-IR"/>
        </w:rPr>
        <w:t>افتهاست</w:t>
      </w:r>
      <w:r w:rsidRPr="00C22170">
        <w:rPr>
          <w:rFonts w:cs="B Nazanin"/>
          <w:sz w:val="20"/>
          <w:rtl/>
          <w:lang w:bidi="fa-IR"/>
        </w:rPr>
        <w:t>.</w:t>
      </w:r>
    </w:p>
    <w:p w:rsidR="00AD2F1B" w:rsidRPr="00C22170" w:rsidRDefault="00AD2F1B" w:rsidP="000B003C">
      <w:pPr>
        <w:tabs>
          <w:tab w:val="left" w:pos="386"/>
        </w:tabs>
        <w:ind w:firstLine="454"/>
        <w:jc w:val="both"/>
        <w:rPr>
          <w:rFonts w:cs="B Nazanin"/>
          <w:b/>
          <w:bCs/>
          <w:sz w:val="20"/>
          <w:szCs w:val="22"/>
          <w:lang w:bidi="fa-IR"/>
        </w:rPr>
      </w:pPr>
    </w:p>
    <w:p w:rsidR="00AD2F1B" w:rsidRPr="00C22170" w:rsidRDefault="00AD2F1B" w:rsidP="00C22BAD">
      <w:pPr>
        <w:tabs>
          <w:tab w:val="left" w:pos="386"/>
        </w:tabs>
        <w:jc w:val="both"/>
        <w:rPr>
          <w:rFonts w:cs="B Nazanin"/>
          <w:b/>
          <w:bCs/>
          <w:sz w:val="20"/>
          <w:szCs w:val="26"/>
          <w:rtl/>
        </w:rPr>
      </w:pPr>
      <w:r w:rsidRPr="00C22170">
        <w:rPr>
          <w:rFonts w:cs="B Nazanin"/>
          <w:b/>
          <w:bCs/>
          <w:sz w:val="20"/>
          <w:szCs w:val="26"/>
          <w:rtl/>
        </w:rPr>
        <w:t>نتیجه گیری</w:t>
      </w:r>
    </w:p>
    <w:p w:rsidR="00AD2F1B" w:rsidRPr="00C22170" w:rsidRDefault="00AD2F1B" w:rsidP="000B003C">
      <w:pPr>
        <w:tabs>
          <w:tab w:val="left" w:pos="386"/>
        </w:tabs>
        <w:ind w:firstLine="454"/>
        <w:jc w:val="both"/>
        <w:rPr>
          <w:rFonts w:cs="B Nazanin"/>
          <w:sz w:val="20"/>
          <w:rtl/>
        </w:rPr>
      </w:pPr>
      <w:r w:rsidRPr="00C22170">
        <w:rPr>
          <w:rFonts w:cs="B Nazanin" w:hint="cs"/>
          <w:sz w:val="20"/>
          <w:rtl/>
        </w:rPr>
        <w:t>نتایج تحقیق نشان داد که آموزش</w:t>
      </w:r>
      <w:r w:rsidRPr="00C22170">
        <w:rPr>
          <w:rFonts w:cs="B Nazanin" w:hint="cs"/>
          <w:sz w:val="20"/>
          <w:rtl/>
        </w:rPr>
        <w:softHyphen/>
        <w:t>های ضمن خدمت در افزایش دانش و مهارت کارکنان موثر می</w:t>
      </w:r>
      <w:r w:rsidRPr="00C22170">
        <w:rPr>
          <w:rFonts w:cs="B Nazanin" w:hint="cs"/>
          <w:sz w:val="20"/>
          <w:rtl/>
        </w:rPr>
        <w:softHyphen/>
        <w:t>باشد. بنابراین آموزش ضمن خدمت کارکنان سازمان جهاد کشاورزی استان تهران با تعیین نیازهای آموزشی از طریق تجزیه و تحلیل و بررسی تشکیلات،‌ بررسی عملیات و طرز انجام کارها، تجربه و تحلیل و بررسی افراد توانسته است باعث افزایش بیشتر و بینش عمیقتر، دانش و معرفت بالاتر برای ایفای وظایف محوله افراد شده و در نتیجه ارتقاء شغلی را باعث شود. این امر عامل موثری برای تغییر و تحول کارکنان است بنحوی که این فعالیت</w:t>
      </w:r>
      <w:r w:rsidRPr="00C22170">
        <w:rPr>
          <w:rFonts w:cs="B Nazanin" w:hint="cs"/>
          <w:sz w:val="20"/>
          <w:rtl/>
        </w:rPr>
        <w:softHyphen/>
        <w:t>ها می</w:t>
      </w:r>
      <w:r w:rsidRPr="00C22170">
        <w:rPr>
          <w:rFonts w:cs="B Nazanin" w:hint="cs"/>
          <w:sz w:val="20"/>
          <w:rtl/>
        </w:rPr>
        <w:softHyphen/>
        <w:t xml:space="preserve">تواند در بهبود و توسعه سازمان مورد استفاده قرار گیرد و نیل به هدفهای سازمانی را با کارایی بهتر و اثربخشی بیشتری فراهم آورد. </w:t>
      </w:r>
    </w:p>
    <w:p w:rsidR="00AD2F1B" w:rsidRPr="00C22170" w:rsidRDefault="00AD2F1B" w:rsidP="000B003C">
      <w:pPr>
        <w:tabs>
          <w:tab w:val="left" w:pos="386"/>
        </w:tabs>
        <w:ind w:firstLine="454"/>
        <w:jc w:val="both"/>
        <w:rPr>
          <w:rFonts w:cs="B Nazanin"/>
          <w:sz w:val="20"/>
          <w:rtl/>
        </w:rPr>
      </w:pPr>
      <w:r w:rsidRPr="00C22170">
        <w:rPr>
          <w:rFonts w:cs="B Nazanin"/>
          <w:sz w:val="20"/>
          <w:rtl/>
        </w:rPr>
        <w:t>ميزان رضايت از  دوره ها</w:t>
      </w:r>
      <w:r w:rsidRPr="00C22170">
        <w:rPr>
          <w:rFonts w:cs="B Nazanin" w:hint="cs"/>
          <w:sz w:val="20"/>
          <w:rtl/>
        </w:rPr>
        <w:t>ی</w:t>
      </w:r>
      <w:r w:rsidRPr="00C22170">
        <w:rPr>
          <w:rFonts w:cs="B Nazanin"/>
          <w:sz w:val="20"/>
          <w:rtl/>
        </w:rPr>
        <w:t xml:space="preserve"> آموزشي علاوه بر ارزيابي ميزان مهارت فراگيران ازجمله متغيرهايي است كه در ارزيابي اثربخشي دوره‌هاي آموزش مورد توجه قرار مي‌گيرد. اين روش بر اين موضوع تأكيد دارد كه ميزان رضايت درخصوص فعاليت‌هاي آموزش و تداوم آن‌ها به نوعي نشانگر عملك</w:t>
      </w:r>
      <w:r w:rsidRPr="00C22170">
        <w:rPr>
          <w:rFonts w:cs="B Nazanin" w:hint="eastAsia"/>
          <w:sz w:val="20"/>
          <w:rtl/>
        </w:rPr>
        <w:t>رد</w:t>
      </w:r>
      <w:r w:rsidRPr="00C22170">
        <w:rPr>
          <w:rFonts w:cs="B Nazanin"/>
          <w:sz w:val="20"/>
          <w:rtl/>
        </w:rPr>
        <w:t xml:space="preserve"> مطلوب عمليات آموزشي است، با عنايت به اين رويكرد در اثربخشي آموزش مؤلفه‌‌هاي مفيدبودن دوره آموزش، قابل فهم‌بودن مطالب، مناسب بودن زمان برگزاري دوره آموزش، مناسب بودن زمان هر جلسه، پيش‌بيني نيازها و ماموريت‌هاي </w:t>
      </w:r>
      <w:r w:rsidRPr="00C22170">
        <w:rPr>
          <w:rFonts w:cs="B Nazanin"/>
          <w:sz w:val="20"/>
          <w:rtl/>
        </w:rPr>
        <w:lastRenderedPageBreak/>
        <w:t>سازمان، پوشش دادن نيازهاي كاركنان سازمان، مت</w:t>
      </w:r>
      <w:r w:rsidRPr="00C22170">
        <w:rPr>
          <w:rFonts w:cs="B Nazanin" w:hint="eastAsia"/>
          <w:sz w:val="20"/>
          <w:rtl/>
        </w:rPr>
        <w:t>ناسب</w:t>
      </w:r>
      <w:r w:rsidRPr="00C22170">
        <w:rPr>
          <w:rFonts w:cs="B Nazanin"/>
          <w:sz w:val="20"/>
          <w:rtl/>
        </w:rPr>
        <w:t xml:space="preserve"> بودن محتواي دوره با وظايف فراگير، همكاري مدير مستقيم جهت شركت در دوره، فراهم بودن امكانات و تسهيلات لازم براي شركت در دوره، كيفيت جزوه و كتاب آموزشي دوره، رضايت از مطالب ارايه شده در كلاس، ميزان يادگيري، نحوه تدريس مدرس، مناسب بودن مكان برگزاري دوره، </w:t>
      </w:r>
      <w:r w:rsidRPr="00C22170">
        <w:rPr>
          <w:rFonts w:cs="B Nazanin" w:hint="eastAsia"/>
          <w:sz w:val="20"/>
          <w:rtl/>
        </w:rPr>
        <w:t>تناسب</w:t>
      </w:r>
      <w:r w:rsidRPr="00C22170">
        <w:rPr>
          <w:rFonts w:cs="B Nazanin"/>
          <w:sz w:val="20"/>
          <w:rtl/>
        </w:rPr>
        <w:t xml:space="preserve"> بين محتوا و مدت زمان پيش‌بيني شده، سازگاري وسايل كمك آموزشي با هدف‌هاي دوره، كيفيت وسايل كمك آموزشي، قابل درك بودن مطالب ارايه شده، كامل بودن اهداف دوره، برآورده شدن انتظارات فراگيران، كيفيت فعاليت‌هاي گروهي، مشاركت داشتن فراگيران در مباحث كلاس، با ب</w:t>
      </w:r>
      <w:r w:rsidRPr="00C22170">
        <w:rPr>
          <w:rFonts w:cs="B Nazanin" w:hint="eastAsia"/>
          <w:sz w:val="20"/>
          <w:rtl/>
        </w:rPr>
        <w:t>هره‌گيري</w:t>
      </w:r>
      <w:r w:rsidRPr="00C22170">
        <w:rPr>
          <w:rFonts w:cs="B Nazanin"/>
          <w:sz w:val="20"/>
          <w:rtl/>
        </w:rPr>
        <w:t xml:space="preserve"> از نظر فراگيران سنجيده شد.</w:t>
      </w:r>
      <w:r w:rsidRPr="00C22170">
        <w:rPr>
          <w:rFonts w:cs="B Nazanin" w:hint="cs"/>
          <w:sz w:val="20"/>
          <w:rtl/>
        </w:rPr>
        <w:t xml:space="preserve"> نتایج تحقیق حاضر هم بیانگر تاثیر معنادار آموزش ضمن خدمت بر رضایت کارکنان است. ولی باید توجه داشت که </w:t>
      </w:r>
      <w:r w:rsidRPr="00C22170">
        <w:rPr>
          <w:rFonts w:cs="B Nazanin"/>
          <w:sz w:val="20"/>
          <w:rtl/>
        </w:rPr>
        <w:t>عوامل</w:t>
      </w:r>
      <w:r w:rsidRPr="00C22170">
        <w:rPr>
          <w:rFonts w:cs="B Nazanin" w:hint="cs"/>
          <w:sz w:val="20"/>
          <w:rtl/>
        </w:rPr>
        <w:t>ی</w:t>
      </w:r>
      <w:r w:rsidRPr="00C22170">
        <w:rPr>
          <w:rFonts w:cs="B Nazanin"/>
          <w:sz w:val="20"/>
          <w:rtl/>
        </w:rPr>
        <w:t xml:space="preserve"> از قبيل متناسب نبودن محتواي مطالب با وظايف سازماني فراگير، پايين بودن ميزان يادگيري فراگيران، عدم رضايت از تناسب ب</w:t>
      </w:r>
      <w:r w:rsidRPr="00C22170">
        <w:rPr>
          <w:rFonts w:cs="B Nazanin" w:hint="cs"/>
          <w:sz w:val="20"/>
          <w:rtl/>
        </w:rPr>
        <w:t>ی</w:t>
      </w:r>
      <w:r w:rsidRPr="00C22170">
        <w:rPr>
          <w:rFonts w:cs="B Nazanin" w:hint="eastAsia"/>
          <w:sz w:val="20"/>
          <w:rtl/>
        </w:rPr>
        <w:t>ن</w:t>
      </w:r>
      <w:r w:rsidRPr="00C22170">
        <w:rPr>
          <w:rFonts w:cs="B Nazanin"/>
          <w:sz w:val="20"/>
          <w:rtl/>
        </w:rPr>
        <w:t xml:space="preserve"> سرفصل‌هاي پيش‌بيني شده با مدت دوره آموزشي، نامناسب بودن اهداف دوره آموزشي از نظر فراگيران </w:t>
      </w:r>
      <w:r w:rsidRPr="00C22170">
        <w:rPr>
          <w:rFonts w:cs="B Nazanin" w:hint="eastAsia"/>
          <w:sz w:val="20"/>
          <w:rtl/>
        </w:rPr>
        <w:t>و</w:t>
      </w:r>
      <w:r w:rsidRPr="00C22170">
        <w:rPr>
          <w:rFonts w:cs="B Nazanin"/>
          <w:sz w:val="20"/>
          <w:rtl/>
        </w:rPr>
        <w:t xml:space="preserve"> ناتواني موردنياز فراگيران باعث شده‌اند تا از نظر رضايتمندي انتظارات فراگيران </w:t>
      </w:r>
      <w:r w:rsidRPr="00C22170">
        <w:rPr>
          <w:rFonts w:cs="B Nazanin" w:hint="cs"/>
          <w:sz w:val="20"/>
          <w:rtl/>
        </w:rPr>
        <w:t xml:space="preserve">به صورت کامل </w:t>
      </w:r>
      <w:r w:rsidRPr="00C22170">
        <w:rPr>
          <w:rFonts w:cs="B Nazanin"/>
          <w:sz w:val="20"/>
          <w:rtl/>
        </w:rPr>
        <w:t>تأمين نگردد، بنابراين لازم است تمهيداتي براي بهبود فرآيند اجراي دوره هاي آموزش باتوجه به متغيرهاي مذكور از مرحله نيازسنجي تا برگزاري دوره آموزشي اتخاذ گردد.</w:t>
      </w:r>
    </w:p>
    <w:p w:rsidR="00AD2F1B" w:rsidRPr="00C22170" w:rsidRDefault="00AD2F1B" w:rsidP="000B003C">
      <w:pPr>
        <w:tabs>
          <w:tab w:val="left" w:pos="386"/>
        </w:tabs>
        <w:ind w:firstLine="454"/>
        <w:jc w:val="both"/>
        <w:rPr>
          <w:rFonts w:cs="B Nazanin"/>
          <w:sz w:val="20"/>
          <w:rtl/>
        </w:rPr>
      </w:pPr>
      <w:r w:rsidRPr="00C22170">
        <w:rPr>
          <w:rFonts w:cs="B Nazanin" w:hint="cs"/>
          <w:sz w:val="20"/>
          <w:rtl/>
          <w:lang w:bidi="fa-IR"/>
        </w:rPr>
        <w:t xml:space="preserve">نتایج تحقیق نشان داد که </w:t>
      </w:r>
      <w:r w:rsidRPr="00C22170">
        <w:rPr>
          <w:rFonts w:cs="B Nazanin"/>
          <w:sz w:val="20"/>
          <w:rtl/>
          <w:lang w:bidi="fa-IR"/>
        </w:rPr>
        <w:t>آموزشها</w:t>
      </w:r>
      <w:r w:rsidRPr="00C22170">
        <w:rPr>
          <w:rFonts w:cs="B Nazanin" w:hint="cs"/>
          <w:sz w:val="20"/>
          <w:rtl/>
          <w:lang w:bidi="fa-IR"/>
        </w:rPr>
        <w:t>ی</w:t>
      </w:r>
      <w:r w:rsidRPr="00C22170">
        <w:rPr>
          <w:rFonts w:cs="B Nazanin"/>
          <w:sz w:val="20"/>
          <w:rtl/>
          <w:lang w:bidi="fa-IR"/>
        </w:rPr>
        <w:t xml:space="preserve"> ضمن خدمت جهاد کشاورز</w:t>
      </w:r>
      <w:r w:rsidRPr="00C22170">
        <w:rPr>
          <w:rFonts w:cs="B Nazanin" w:hint="cs"/>
          <w:sz w:val="20"/>
          <w:rtl/>
          <w:lang w:bidi="fa-IR"/>
        </w:rPr>
        <w:t>ی</w:t>
      </w:r>
      <w:r w:rsidRPr="00C22170">
        <w:rPr>
          <w:rFonts w:cs="B Nazanin"/>
          <w:sz w:val="20"/>
          <w:rtl/>
          <w:lang w:bidi="fa-IR"/>
        </w:rPr>
        <w:t xml:space="preserve"> استان تهران نقش برجسته</w:t>
      </w:r>
      <w:r w:rsidRPr="00C22170">
        <w:rPr>
          <w:rFonts w:cs="B Nazanin" w:hint="cs"/>
          <w:sz w:val="20"/>
          <w:rtl/>
          <w:lang w:bidi="fa-IR"/>
        </w:rPr>
        <w:t xml:space="preserve"> و تاثیر معنی</w:t>
      </w:r>
      <w:r w:rsidRPr="00C22170">
        <w:rPr>
          <w:rFonts w:cs="B Nazanin" w:hint="cs"/>
          <w:sz w:val="20"/>
          <w:rtl/>
          <w:lang w:bidi="fa-IR"/>
        </w:rPr>
        <w:softHyphen/>
        <w:t>داری</w:t>
      </w:r>
      <w:r w:rsidRPr="00C22170">
        <w:rPr>
          <w:rFonts w:cs="B Nazanin"/>
          <w:sz w:val="20"/>
          <w:rtl/>
          <w:lang w:bidi="fa-IR"/>
        </w:rPr>
        <w:t xml:space="preserve"> در بهبود انجام وظا</w:t>
      </w:r>
      <w:r w:rsidRPr="00C22170">
        <w:rPr>
          <w:rFonts w:cs="B Nazanin" w:hint="cs"/>
          <w:sz w:val="20"/>
          <w:rtl/>
          <w:lang w:bidi="fa-IR"/>
        </w:rPr>
        <w:t>ی</w:t>
      </w:r>
      <w:r w:rsidRPr="00C22170">
        <w:rPr>
          <w:rFonts w:cs="B Nazanin" w:hint="eastAsia"/>
          <w:sz w:val="20"/>
          <w:rtl/>
          <w:lang w:bidi="fa-IR"/>
        </w:rPr>
        <w:t>ف</w:t>
      </w:r>
      <w:r w:rsidRPr="00C22170">
        <w:rPr>
          <w:rFonts w:cs="B Nazanin"/>
          <w:sz w:val="20"/>
          <w:rtl/>
          <w:lang w:bidi="fa-IR"/>
        </w:rPr>
        <w:t xml:space="preserve"> سازمان</w:t>
      </w:r>
      <w:r w:rsidRPr="00C22170">
        <w:rPr>
          <w:rFonts w:cs="B Nazanin" w:hint="cs"/>
          <w:sz w:val="20"/>
          <w:rtl/>
          <w:lang w:bidi="fa-IR"/>
        </w:rPr>
        <w:t>ی</w:t>
      </w:r>
      <w:r w:rsidRPr="00C22170">
        <w:rPr>
          <w:rFonts w:cs="B Nazanin"/>
          <w:sz w:val="20"/>
          <w:rtl/>
          <w:lang w:bidi="fa-IR"/>
        </w:rPr>
        <w:t xml:space="preserve"> و پ</w:t>
      </w:r>
      <w:r w:rsidRPr="00C22170">
        <w:rPr>
          <w:rFonts w:cs="B Nazanin" w:hint="cs"/>
          <w:sz w:val="20"/>
          <w:rtl/>
          <w:lang w:bidi="fa-IR"/>
        </w:rPr>
        <w:t>ی</w:t>
      </w:r>
      <w:r w:rsidRPr="00C22170">
        <w:rPr>
          <w:rFonts w:cs="B Nazanin" w:hint="eastAsia"/>
          <w:sz w:val="20"/>
          <w:rtl/>
          <w:lang w:bidi="fa-IR"/>
        </w:rPr>
        <w:t>شرفت</w:t>
      </w:r>
      <w:r w:rsidRPr="00C22170">
        <w:rPr>
          <w:rFonts w:cs="B Nazanin"/>
          <w:sz w:val="20"/>
          <w:rtl/>
          <w:lang w:bidi="fa-IR"/>
        </w:rPr>
        <w:t xml:space="preserve"> کارکنان برا</w:t>
      </w:r>
      <w:r w:rsidRPr="00C22170">
        <w:rPr>
          <w:rFonts w:cs="B Nazanin" w:hint="cs"/>
          <w:sz w:val="20"/>
          <w:rtl/>
          <w:lang w:bidi="fa-IR"/>
        </w:rPr>
        <w:t>ی</w:t>
      </w:r>
      <w:r w:rsidRPr="00C22170">
        <w:rPr>
          <w:rFonts w:cs="B Nazanin"/>
          <w:sz w:val="20"/>
          <w:rtl/>
          <w:lang w:bidi="fa-IR"/>
        </w:rPr>
        <w:t xml:space="preserve"> انجام امور محوله به آنان ندارد. </w:t>
      </w:r>
      <w:r w:rsidRPr="00C22170">
        <w:rPr>
          <w:rFonts w:cs="B Nazanin" w:hint="cs"/>
          <w:sz w:val="20"/>
          <w:rtl/>
        </w:rPr>
        <w:t>شاید بتوان این</w:t>
      </w:r>
      <w:r w:rsidRPr="00C22170">
        <w:rPr>
          <w:rFonts w:cs="B Nazanin"/>
          <w:sz w:val="20"/>
          <w:rtl/>
        </w:rPr>
        <w:t xml:space="preserve"> نقيصه </w:t>
      </w:r>
      <w:r w:rsidRPr="00C22170">
        <w:rPr>
          <w:rFonts w:cs="B Nazanin" w:hint="cs"/>
          <w:sz w:val="20"/>
          <w:rtl/>
        </w:rPr>
        <w:t xml:space="preserve">را </w:t>
      </w:r>
      <w:r w:rsidRPr="00C22170">
        <w:rPr>
          <w:rFonts w:cs="B Nazanin"/>
          <w:sz w:val="20"/>
          <w:rtl/>
        </w:rPr>
        <w:t>ناشي از رعايت نكردن اصول نيازسنجي</w:t>
      </w:r>
      <w:r w:rsidRPr="00C22170">
        <w:rPr>
          <w:rFonts w:cs="B Nazanin" w:hint="cs"/>
          <w:sz w:val="20"/>
          <w:rtl/>
        </w:rPr>
        <w:t>،</w:t>
      </w:r>
      <w:r w:rsidRPr="00C22170">
        <w:rPr>
          <w:rFonts w:cs="B Nazanin"/>
          <w:sz w:val="20"/>
          <w:rtl/>
        </w:rPr>
        <w:t xml:space="preserve"> تعريف عناوين، سرفصل‌هاي آموزش ضمن خدمت </w:t>
      </w:r>
      <w:r w:rsidRPr="00C22170">
        <w:rPr>
          <w:rFonts w:cs="B Nazanin" w:hint="cs"/>
          <w:sz w:val="20"/>
          <w:rtl/>
        </w:rPr>
        <w:t xml:space="preserve">دانست. از طرف دیگر </w:t>
      </w:r>
      <w:r w:rsidRPr="00C22170">
        <w:rPr>
          <w:rFonts w:cs="B Nazanin"/>
          <w:sz w:val="20"/>
          <w:rtl/>
        </w:rPr>
        <w:t xml:space="preserve">نتايج تحقيق نشان مي‌دهد از نظر فراگيران بخش قابل توجهي از مطالب ارايه شده دوره‌هاي آموزش كاربردي نمي باشند. </w:t>
      </w:r>
      <w:r w:rsidRPr="00C22170">
        <w:rPr>
          <w:rFonts w:cs="B Nazanin" w:hint="cs"/>
          <w:sz w:val="20"/>
          <w:rtl/>
        </w:rPr>
        <w:t xml:space="preserve">بنابراین </w:t>
      </w:r>
      <w:r w:rsidRPr="00C22170">
        <w:rPr>
          <w:rFonts w:cs="B Nazanin"/>
          <w:sz w:val="20"/>
          <w:rtl/>
        </w:rPr>
        <w:t xml:space="preserve">پيشنهاد مي‌گردد طي فرآيند تعريف عنوان دوره‌هاي آموزش و تدوين سرفصل دوره‌ها، شرايط اقتصادي، اجتماعي،  فرهنگي و طبيعي استان در نظر گرفته شود تا فراگيران بتوانند </w:t>
      </w:r>
      <w:r w:rsidRPr="00C22170">
        <w:rPr>
          <w:rFonts w:cs="B Nazanin" w:hint="cs"/>
          <w:sz w:val="20"/>
          <w:rtl/>
        </w:rPr>
        <w:t>از آموزشهای عملی بهره بیشتری ببرند.</w:t>
      </w:r>
    </w:p>
    <w:p w:rsidR="00AD2F1B" w:rsidRPr="00C22170" w:rsidRDefault="00AD2F1B" w:rsidP="000B003C">
      <w:pPr>
        <w:tabs>
          <w:tab w:val="left" w:pos="386"/>
        </w:tabs>
        <w:ind w:firstLine="454"/>
        <w:jc w:val="both"/>
        <w:rPr>
          <w:rFonts w:cs="B Nazanin"/>
          <w:sz w:val="20"/>
          <w:rtl/>
        </w:rPr>
      </w:pPr>
      <w:r w:rsidRPr="00C22170">
        <w:rPr>
          <w:rFonts w:cs="B Nazanin" w:hint="cs"/>
          <w:sz w:val="20"/>
          <w:rtl/>
        </w:rPr>
        <w:t xml:space="preserve">از طرف دیگر </w:t>
      </w:r>
      <w:r w:rsidRPr="00C22170">
        <w:rPr>
          <w:rFonts w:cs="B Nazanin"/>
          <w:sz w:val="20"/>
          <w:rtl/>
        </w:rPr>
        <w:t>باتوجه به اين‌كه دوره‌هاي آموزشي به‌منظور پاسخگويي به نيازهاي سازمان و رفع مشكلات مربوط به تحقق اهداف سازمان مي‌باشد، پيشنهاد مي‌گردد در سرفصل دوره آموزش با هماهنگي متقاضيان دوره تهيه گردد. براي عملياتي نمودن اين پيشنهاد، پيشنهاد مي‌گردد مدرسان دوره‌هاي آموزش اولين جلسه را به موضوع مشكلات سازمان درخصوص موضوع  دوره ها</w:t>
      </w:r>
      <w:r w:rsidRPr="00C22170">
        <w:rPr>
          <w:rFonts w:cs="B Nazanin" w:hint="cs"/>
          <w:sz w:val="20"/>
          <w:rtl/>
        </w:rPr>
        <w:t>ی</w:t>
      </w:r>
      <w:r w:rsidRPr="00C22170">
        <w:rPr>
          <w:rFonts w:cs="B Nazanin"/>
          <w:sz w:val="20"/>
          <w:rtl/>
        </w:rPr>
        <w:t xml:space="preserve"> آموزش</w:t>
      </w:r>
      <w:r w:rsidRPr="00C22170">
        <w:rPr>
          <w:rFonts w:cs="B Nazanin" w:hint="cs"/>
          <w:sz w:val="20"/>
          <w:rtl/>
        </w:rPr>
        <w:t>ی</w:t>
      </w:r>
      <w:r w:rsidRPr="00C22170">
        <w:rPr>
          <w:rFonts w:cs="B Nazanin"/>
          <w:sz w:val="20"/>
          <w:rtl/>
        </w:rPr>
        <w:t xml:space="preserve"> و تنظيم سرفصل آموزش اختصاصي داده شود.</w:t>
      </w:r>
    </w:p>
    <w:p w:rsidR="00AD2F1B" w:rsidRPr="00C22170" w:rsidRDefault="00AD2F1B" w:rsidP="000B003C">
      <w:pPr>
        <w:tabs>
          <w:tab w:val="left" w:pos="386"/>
        </w:tabs>
        <w:ind w:firstLine="454"/>
        <w:jc w:val="both"/>
        <w:rPr>
          <w:rFonts w:cs="B Nazanin"/>
          <w:sz w:val="20"/>
          <w:rtl/>
          <w:lang w:bidi="fa-IR"/>
        </w:rPr>
      </w:pPr>
    </w:p>
    <w:p w:rsidR="00AD2F1B" w:rsidRPr="00C22170" w:rsidRDefault="00AD2F1B" w:rsidP="000B003C">
      <w:pPr>
        <w:ind w:firstLine="454"/>
        <w:rPr>
          <w:rFonts w:cs="B Nazanin"/>
          <w:sz w:val="20"/>
          <w:szCs w:val="22"/>
          <w:rtl/>
          <w:lang w:bidi="fa-IR"/>
        </w:rPr>
      </w:pPr>
      <w:r w:rsidRPr="00C22170">
        <w:rPr>
          <w:rFonts w:cs="B Nazanin" w:hint="cs"/>
          <w:b/>
          <w:bCs/>
          <w:sz w:val="20"/>
          <w:szCs w:val="22"/>
          <w:rtl/>
          <w:lang w:bidi="fa-IR"/>
        </w:rPr>
        <w:t>منابع</w:t>
      </w:r>
      <w:r w:rsidRPr="00C22170">
        <w:rPr>
          <w:rFonts w:cs="B Nazanin" w:hint="cs"/>
          <w:sz w:val="20"/>
          <w:szCs w:val="22"/>
          <w:rtl/>
          <w:lang w:bidi="fa-IR"/>
        </w:rPr>
        <w:t>:</w:t>
      </w:r>
    </w:p>
    <w:p w:rsidR="00AD2F1B" w:rsidRPr="00C22BAD" w:rsidRDefault="00AD2F1B" w:rsidP="00C22BAD">
      <w:pPr>
        <w:spacing w:after="240"/>
        <w:ind w:left="237" w:hanging="397"/>
        <w:rPr>
          <w:rFonts w:cs="B Nazanin"/>
          <w:sz w:val="20"/>
          <w:szCs w:val="22"/>
          <w:lang w:bidi="fa-IR"/>
        </w:rPr>
      </w:pPr>
      <w:r w:rsidRPr="00C22BAD">
        <w:rPr>
          <w:rFonts w:cs="B Nazanin"/>
          <w:sz w:val="20"/>
          <w:szCs w:val="22"/>
          <w:rtl/>
          <w:lang w:bidi="fa-IR"/>
        </w:rPr>
        <w:t>پورقاز، ع</w:t>
      </w:r>
      <w:r w:rsidRPr="00C22BAD">
        <w:rPr>
          <w:rFonts w:cs="B Nazanin" w:hint="cs"/>
          <w:sz w:val="20"/>
          <w:szCs w:val="22"/>
          <w:rtl/>
          <w:lang w:bidi="fa-IR"/>
        </w:rPr>
        <w:t xml:space="preserve">، بلوچ، م. 1385. </w:t>
      </w:r>
      <w:r w:rsidRPr="00C22BAD">
        <w:rPr>
          <w:rFonts w:cs="B Nazanin"/>
          <w:sz w:val="20"/>
          <w:szCs w:val="22"/>
          <w:rtl/>
          <w:lang w:bidi="fa-IR"/>
        </w:rPr>
        <w:t>بررس</w:t>
      </w:r>
      <w:r w:rsidRPr="00C22BAD">
        <w:rPr>
          <w:rFonts w:cs="B Nazanin" w:hint="cs"/>
          <w:sz w:val="20"/>
          <w:szCs w:val="22"/>
          <w:rtl/>
          <w:lang w:bidi="fa-IR"/>
        </w:rPr>
        <w:t>ی</w:t>
      </w:r>
      <w:r w:rsidRPr="00C22BAD">
        <w:rPr>
          <w:rFonts w:cs="B Nazanin"/>
          <w:sz w:val="20"/>
          <w:szCs w:val="22"/>
          <w:rtl/>
          <w:lang w:bidi="fa-IR"/>
        </w:rPr>
        <w:t xml:space="preserve"> تاث</w:t>
      </w:r>
      <w:r w:rsidRPr="00C22BAD">
        <w:rPr>
          <w:rFonts w:cs="B Nazanin" w:hint="cs"/>
          <w:sz w:val="20"/>
          <w:szCs w:val="22"/>
          <w:rtl/>
          <w:lang w:bidi="fa-IR"/>
        </w:rPr>
        <w:t>ی</w:t>
      </w:r>
      <w:r w:rsidRPr="00C22BAD">
        <w:rPr>
          <w:rFonts w:cs="B Nazanin" w:hint="eastAsia"/>
          <w:sz w:val="20"/>
          <w:szCs w:val="22"/>
          <w:rtl/>
          <w:lang w:bidi="fa-IR"/>
        </w:rPr>
        <w:t>ر</w:t>
      </w:r>
      <w:r w:rsidRPr="00C22BAD">
        <w:rPr>
          <w:rFonts w:cs="B Nazanin"/>
          <w:sz w:val="20"/>
          <w:szCs w:val="22"/>
          <w:rtl/>
          <w:lang w:bidi="fa-IR"/>
        </w:rPr>
        <w:t xml:space="preserve"> آموزش ضمن خدمت کارکنان بر توسعه مهارت ها</w:t>
      </w:r>
      <w:r w:rsidRPr="00C22BAD">
        <w:rPr>
          <w:rFonts w:cs="B Nazanin" w:hint="cs"/>
          <w:sz w:val="20"/>
          <w:szCs w:val="22"/>
          <w:rtl/>
          <w:lang w:bidi="fa-IR"/>
        </w:rPr>
        <w:t>ی</w:t>
      </w:r>
      <w:r w:rsidRPr="00C22BAD">
        <w:rPr>
          <w:rFonts w:cs="B Nazanin"/>
          <w:sz w:val="20"/>
          <w:szCs w:val="22"/>
          <w:rtl/>
          <w:lang w:bidi="fa-IR"/>
        </w:rPr>
        <w:t xml:space="preserve"> شغل</w:t>
      </w:r>
      <w:r w:rsidRPr="00C22BAD">
        <w:rPr>
          <w:rFonts w:cs="B Nazanin" w:hint="cs"/>
          <w:sz w:val="20"/>
          <w:szCs w:val="22"/>
          <w:rtl/>
          <w:lang w:bidi="fa-IR"/>
        </w:rPr>
        <w:t>ی</w:t>
      </w:r>
      <w:r w:rsidRPr="00C22BAD">
        <w:rPr>
          <w:rFonts w:cs="B Nazanin"/>
          <w:sz w:val="20"/>
          <w:szCs w:val="22"/>
          <w:rtl/>
          <w:lang w:bidi="fa-IR"/>
        </w:rPr>
        <w:t xml:space="preserve"> منابع انسان</w:t>
      </w:r>
      <w:r w:rsidRPr="00C22BAD">
        <w:rPr>
          <w:rFonts w:cs="B Nazanin" w:hint="cs"/>
          <w:sz w:val="20"/>
          <w:szCs w:val="22"/>
          <w:rtl/>
          <w:lang w:bidi="fa-IR"/>
        </w:rPr>
        <w:t>ی</w:t>
      </w:r>
      <w:r w:rsidRPr="00C22BAD">
        <w:rPr>
          <w:rFonts w:cs="B Nazanin"/>
          <w:sz w:val="20"/>
          <w:szCs w:val="22"/>
          <w:rtl/>
          <w:lang w:bidi="fa-IR"/>
        </w:rPr>
        <w:t xml:space="preserve"> در سازمان جهاد سازندگ</w:t>
      </w:r>
      <w:r w:rsidRPr="00C22BAD">
        <w:rPr>
          <w:rFonts w:cs="B Nazanin" w:hint="cs"/>
          <w:sz w:val="20"/>
          <w:szCs w:val="22"/>
          <w:rtl/>
          <w:lang w:bidi="fa-IR"/>
        </w:rPr>
        <w:t>ی</w:t>
      </w:r>
      <w:r w:rsidRPr="00C22BAD">
        <w:rPr>
          <w:rFonts w:cs="B Nazanin"/>
          <w:sz w:val="20"/>
          <w:szCs w:val="22"/>
          <w:rtl/>
          <w:lang w:bidi="fa-IR"/>
        </w:rPr>
        <w:t xml:space="preserve"> استان س</w:t>
      </w:r>
      <w:r w:rsidRPr="00C22BAD">
        <w:rPr>
          <w:rFonts w:cs="B Nazanin" w:hint="cs"/>
          <w:sz w:val="20"/>
          <w:szCs w:val="22"/>
          <w:rtl/>
          <w:lang w:bidi="fa-IR"/>
        </w:rPr>
        <w:t>ی</w:t>
      </w:r>
      <w:r w:rsidRPr="00C22BAD">
        <w:rPr>
          <w:rFonts w:cs="B Nazanin" w:hint="eastAsia"/>
          <w:sz w:val="20"/>
          <w:szCs w:val="22"/>
          <w:rtl/>
          <w:lang w:bidi="fa-IR"/>
        </w:rPr>
        <w:t>ستان</w:t>
      </w:r>
      <w:r w:rsidRPr="00C22BAD">
        <w:rPr>
          <w:rFonts w:cs="B Nazanin"/>
          <w:sz w:val="20"/>
          <w:szCs w:val="22"/>
          <w:rtl/>
          <w:lang w:bidi="fa-IR"/>
        </w:rPr>
        <w:t xml:space="preserve"> و بلوچستان</w:t>
      </w:r>
      <w:r w:rsidRPr="00C22BAD">
        <w:rPr>
          <w:rFonts w:cs="B Nazanin" w:hint="cs"/>
          <w:sz w:val="20"/>
          <w:szCs w:val="22"/>
          <w:rtl/>
          <w:lang w:bidi="fa-IR"/>
        </w:rPr>
        <w:t xml:space="preserve">. </w:t>
      </w:r>
      <w:r w:rsidRPr="00C22BAD">
        <w:rPr>
          <w:rFonts w:cs="B Nazanin"/>
          <w:sz w:val="20"/>
          <w:szCs w:val="22"/>
          <w:rtl/>
          <w:lang w:bidi="fa-IR"/>
        </w:rPr>
        <w:t>مجله علوم انسان</w:t>
      </w:r>
      <w:r w:rsidRPr="00C22BAD">
        <w:rPr>
          <w:rFonts w:cs="B Nazanin" w:hint="cs"/>
          <w:sz w:val="20"/>
          <w:szCs w:val="22"/>
          <w:rtl/>
          <w:lang w:bidi="fa-IR"/>
        </w:rPr>
        <w:t>ی</w:t>
      </w:r>
      <w:r w:rsidRPr="00C22BAD">
        <w:rPr>
          <w:rFonts w:cs="B Nazanin"/>
          <w:sz w:val="20"/>
          <w:szCs w:val="22"/>
          <w:rtl/>
          <w:lang w:bidi="fa-IR"/>
        </w:rPr>
        <w:t xml:space="preserve"> و اجتماع</w:t>
      </w:r>
      <w:r w:rsidRPr="00C22BAD">
        <w:rPr>
          <w:rFonts w:cs="B Nazanin" w:hint="cs"/>
          <w:sz w:val="20"/>
          <w:szCs w:val="22"/>
          <w:rtl/>
          <w:lang w:bidi="fa-IR"/>
        </w:rPr>
        <w:t>ی</w:t>
      </w:r>
      <w:r w:rsidRPr="00C22BAD">
        <w:rPr>
          <w:rFonts w:cs="B Nazanin"/>
          <w:sz w:val="20"/>
          <w:szCs w:val="22"/>
          <w:rtl/>
          <w:lang w:bidi="fa-IR"/>
        </w:rPr>
        <w:t xml:space="preserve"> شمال » بهار 1385 - شماره 2 (از صفحه 87 تا 108)</w:t>
      </w:r>
      <w:r w:rsidRPr="00C22BAD">
        <w:rPr>
          <w:rFonts w:cs="B Nazanin" w:hint="cs"/>
          <w:sz w:val="20"/>
          <w:szCs w:val="22"/>
          <w:rtl/>
          <w:lang w:bidi="fa-IR"/>
        </w:rPr>
        <w:t>.</w:t>
      </w:r>
    </w:p>
    <w:p w:rsidR="00AD2F1B" w:rsidRPr="00C22BAD" w:rsidRDefault="00AD2F1B" w:rsidP="00C22BAD">
      <w:pPr>
        <w:spacing w:after="240"/>
        <w:ind w:left="237" w:hanging="397"/>
        <w:rPr>
          <w:rFonts w:cs="B Nazanin"/>
          <w:sz w:val="20"/>
          <w:szCs w:val="22"/>
          <w:rtl/>
          <w:lang w:bidi="fa-IR"/>
        </w:rPr>
      </w:pPr>
      <w:r w:rsidRPr="00C22BAD">
        <w:rPr>
          <w:rFonts w:cs="B Nazanin" w:hint="cs"/>
          <w:sz w:val="20"/>
          <w:szCs w:val="22"/>
          <w:rtl/>
          <w:lang w:bidi="fa-IR"/>
        </w:rPr>
        <w:t xml:space="preserve">رضایی،‌ م. شیخ، ح. ظریفیان، ش. 1387. ارزشیابی آموزش کشاورزی، وزارت جهاد کشاورزی </w:t>
      </w:r>
      <w:r w:rsidRPr="00C22BAD">
        <w:rPr>
          <w:rFonts w:hint="cs"/>
          <w:sz w:val="20"/>
          <w:szCs w:val="22"/>
          <w:rtl/>
          <w:lang w:bidi="fa-IR"/>
        </w:rPr>
        <w:t>–</w:t>
      </w:r>
      <w:r w:rsidRPr="00C22BAD">
        <w:rPr>
          <w:rFonts w:cs="B Nazanin" w:hint="cs"/>
          <w:sz w:val="20"/>
          <w:szCs w:val="22"/>
          <w:rtl/>
          <w:lang w:bidi="fa-IR"/>
        </w:rPr>
        <w:t xml:space="preserve"> معاونت ترویج و آموزش، نشر آموزش کشاورزی</w:t>
      </w:r>
    </w:p>
    <w:p w:rsidR="00AD2F1B" w:rsidRPr="00C22BAD" w:rsidRDefault="00AD2F1B" w:rsidP="00C22BAD">
      <w:pPr>
        <w:spacing w:after="240"/>
        <w:ind w:left="237" w:hanging="397"/>
        <w:rPr>
          <w:rFonts w:cs="B Nazanin"/>
          <w:sz w:val="20"/>
          <w:szCs w:val="22"/>
          <w:rtl/>
          <w:lang w:bidi="fa-IR"/>
        </w:rPr>
      </w:pPr>
      <w:r w:rsidRPr="00C22BAD">
        <w:rPr>
          <w:rFonts w:cs="B Nazanin" w:hint="cs"/>
          <w:sz w:val="20"/>
          <w:szCs w:val="22"/>
          <w:rtl/>
          <w:lang w:bidi="fa-IR"/>
        </w:rPr>
        <w:t>توسلی،‌ ب. پزشکی راد، غ و چیذری، م. 1386. اثربخشی دوره</w:t>
      </w:r>
      <w:r w:rsidRPr="00C22BAD">
        <w:rPr>
          <w:rFonts w:cs="B Nazanin" w:hint="cs"/>
          <w:sz w:val="20"/>
          <w:szCs w:val="22"/>
          <w:rtl/>
          <w:lang w:bidi="fa-IR"/>
        </w:rPr>
        <w:softHyphen/>
        <w:t>های آموزشی ضمن خدمت بانک کشاورزی در افزایش دانش فنی کارشناسان بانک کشاورزی. علوم ترویج و آموزش کشاورزی ایران. جلد 3. شماره 2. 1386</w:t>
      </w:r>
    </w:p>
    <w:p w:rsidR="00AD2F1B" w:rsidRPr="00C22BAD" w:rsidRDefault="00AD2F1B" w:rsidP="00C22BAD">
      <w:pPr>
        <w:spacing w:after="240"/>
        <w:ind w:left="237" w:hanging="397"/>
        <w:rPr>
          <w:rFonts w:cs="B Nazanin"/>
          <w:sz w:val="20"/>
          <w:szCs w:val="22"/>
          <w:rtl/>
          <w:lang w:bidi="fa-IR"/>
        </w:rPr>
      </w:pPr>
      <w:r w:rsidRPr="00C22BAD">
        <w:rPr>
          <w:rFonts w:cs="B Nazanin" w:hint="cs"/>
          <w:sz w:val="20"/>
          <w:szCs w:val="22"/>
          <w:rtl/>
          <w:lang w:bidi="fa-IR"/>
        </w:rPr>
        <w:t>آهنچیان، م. ظهورپرونده،‌ و. 1389. راهکارهای ارتقاء اثربخشی دوره</w:t>
      </w:r>
      <w:r w:rsidRPr="00C22BAD">
        <w:rPr>
          <w:rFonts w:cs="B Nazanin" w:hint="cs"/>
          <w:sz w:val="20"/>
          <w:szCs w:val="22"/>
          <w:rtl/>
          <w:lang w:bidi="fa-IR"/>
        </w:rPr>
        <w:softHyphen/>
        <w:t>های آموزشی در سازمان</w:t>
      </w:r>
      <w:r w:rsidRPr="00C22BAD">
        <w:rPr>
          <w:rFonts w:cs="B Nazanin" w:hint="cs"/>
          <w:sz w:val="20"/>
          <w:szCs w:val="22"/>
          <w:rtl/>
          <w:lang w:bidi="fa-IR"/>
        </w:rPr>
        <w:softHyphen/>
        <w:t>ها. مجله اندیشه</w:t>
      </w:r>
      <w:r w:rsidRPr="00C22BAD">
        <w:rPr>
          <w:rFonts w:cs="B Nazanin" w:hint="cs"/>
          <w:sz w:val="20"/>
          <w:szCs w:val="22"/>
          <w:rtl/>
          <w:lang w:bidi="fa-IR"/>
        </w:rPr>
        <w:softHyphen/>
        <w:t>های نوین تربیتی. دوره 6. شماره 1. بهار. صص 95- 126</w:t>
      </w:r>
    </w:p>
    <w:p w:rsidR="00AD2F1B" w:rsidRPr="00C22BAD" w:rsidRDefault="00AD2F1B" w:rsidP="00C22BAD">
      <w:pPr>
        <w:spacing w:after="240"/>
        <w:ind w:left="237" w:hanging="397"/>
        <w:rPr>
          <w:rFonts w:cs="B Nazanin"/>
          <w:sz w:val="20"/>
          <w:szCs w:val="22"/>
          <w:rtl/>
          <w:lang w:bidi="fa-IR"/>
        </w:rPr>
      </w:pPr>
      <w:r w:rsidRPr="00C22BAD">
        <w:rPr>
          <w:rFonts w:cs="B Nazanin" w:hint="cs"/>
          <w:sz w:val="20"/>
          <w:szCs w:val="22"/>
          <w:rtl/>
          <w:lang w:bidi="fa-IR"/>
        </w:rPr>
        <w:t>اندیشمند، و. 1376. بررسی میزان رابطه بین آموزش</w:t>
      </w:r>
      <w:r w:rsidRPr="00C22BAD">
        <w:rPr>
          <w:rFonts w:cs="B Nazanin" w:hint="cs"/>
          <w:sz w:val="20"/>
          <w:szCs w:val="22"/>
          <w:rtl/>
          <w:lang w:bidi="fa-IR"/>
        </w:rPr>
        <w:softHyphen/>
        <w:t>های ضمن خدمت و کارایی کارکنان اداره بهزیستی شهرستان کرمان، پایان</w:t>
      </w:r>
      <w:r w:rsidRPr="00C22BAD">
        <w:rPr>
          <w:rFonts w:cs="B Nazanin" w:hint="cs"/>
          <w:sz w:val="20"/>
          <w:szCs w:val="22"/>
          <w:rtl/>
          <w:lang w:bidi="fa-IR"/>
        </w:rPr>
        <w:softHyphen/>
        <w:t>نامه کارشناسی ارشد دانشگاه شهید بهشتی</w:t>
      </w:r>
    </w:p>
    <w:p w:rsidR="00AD2F1B" w:rsidRPr="00C22BAD" w:rsidRDefault="00AD2F1B" w:rsidP="00C22BAD">
      <w:pPr>
        <w:spacing w:after="240"/>
        <w:ind w:left="237" w:hanging="397"/>
        <w:rPr>
          <w:rFonts w:cs="B Nazanin"/>
          <w:sz w:val="20"/>
          <w:szCs w:val="22"/>
          <w:rtl/>
          <w:lang w:bidi="fa-IR"/>
        </w:rPr>
      </w:pPr>
      <w:r w:rsidRPr="00C22BAD">
        <w:rPr>
          <w:rFonts w:cs="B Nazanin" w:hint="cs"/>
          <w:sz w:val="20"/>
          <w:szCs w:val="22"/>
          <w:rtl/>
          <w:lang w:bidi="fa-IR"/>
        </w:rPr>
        <w:t>رئوفی، م.  تاریخی قوچانی دورس، ا. 1383. تاثیر آموزش ضمن خدمت بر میزان کارایی و بهره</w:t>
      </w:r>
      <w:r w:rsidRPr="00C22BAD">
        <w:rPr>
          <w:rFonts w:cs="B Nazanin" w:hint="cs"/>
          <w:sz w:val="20"/>
          <w:szCs w:val="22"/>
          <w:rtl/>
          <w:lang w:bidi="fa-IR"/>
        </w:rPr>
        <w:softHyphen/>
        <w:t>وری مدیران و کارکنان مدارس. مطالعات تربیتی و روانشناسی. 5 (1). 67-79</w:t>
      </w:r>
    </w:p>
    <w:p w:rsidR="00AD2F1B" w:rsidRPr="00C22BAD" w:rsidRDefault="00AD2F1B" w:rsidP="00C22BAD">
      <w:pPr>
        <w:ind w:left="237" w:hanging="397"/>
        <w:rPr>
          <w:rFonts w:cs="B Nazanin"/>
          <w:sz w:val="20"/>
          <w:szCs w:val="22"/>
          <w:rtl/>
          <w:lang w:bidi="fa-IR"/>
        </w:rPr>
      </w:pPr>
      <w:r w:rsidRPr="00C22BAD">
        <w:rPr>
          <w:rFonts w:cs="B Nazanin" w:hint="cs"/>
          <w:sz w:val="20"/>
          <w:szCs w:val="22"/>
          <w:rtl/>
          <w:lang w:bidi="fa-IR"/>
        </w:rPr>
        <w:lastRenderedPageBreak/>
        <w:t>لرستانی، ا. 1373. ارزشیابی اثربخشی دوره</w:t>
      </w:r>
      <w:r w:rsidRPr="00C22BAD">
        <w:rPr>
          <w:rFonts w:cs="B Nazanin" w:hint="cs"/>
          <w:sz w:val="20"/>
          <w:szCs w:val="22"/>
          <w:rtl/>
          <w:lang w:bidi="fa-IR"/>
        </w:rPr>
        <w:softHyphen/>
        <w:t>های آموزش ضمن خدمت کوتاه به عملکرد کارکنان وزارت معادن و ارائه الگوی مناسب. پایان</w:t>
      </w:r>
      <w:r w:rsidRPr="00C22BAD">
        <w:rPr>
          <w:rFonts w:cs="B Nazanin" w:hint="cs"/>
          <w:sz w:val="20"/>
          <w:szCs w:val="22"/>
          <w:rtl/>
          <w:lang w:bidi="fa-IR"/>
        </w:rPr>
        <w:softHyphen/>
        <w:t>نامه کارشناسی ارشد دانشگاه علامه طباطبایی.</w:t>
      </w:r>
    </w:p>
    <w:p w:rsidR="00AD2F1B" w:rsidRPr="00C22BAD" w:rsidRDefault="00AD2F1B" w:rsidP="00C22BAD">
      <w:pPr>
        <w:ind w:left="237" w:hanging="397"/>
        <w:jc w:val="both"/>
        <w:rPr>
          <w:rFonts w:cs="B Nazanin"/>
          <w:sz w:val="20"/>
          <w:szCs w:val="22"/>
          <w:rtl/>
          <w:lang w:bidi="fa-IR"/>
        </w:rPr>
      </w:pPr>
      <w:r w:rsidRPr="00C22BAD">
        <w:rPr>
          <w:rFonts w:cs="B Nazanin" w:hint="cs"/>
          <w:sz w:val="20"/>
          <w:szCs w:val="22"/>
          <w:rtl/>
          <w:lang w:bidi="fa-IR"/>
        </w:rPr>
        <w:t>مالک، ش. 1375. بررسی اثربخشی دوره</w:t>
      </w:r>
      <w:r w:rsidRPr="00C22BAD">
        <w:rPr>
          <w:rFonts w:cs="B Nazanin" w:hint="cs"/>
          <w:sz w:val="20"/>
          <w:szCs w:val="22"/>
          <w:rtl/>
          <w:lang w:bidi="fa-IR"/>
        </w:rPr>
        <w:softHyphen/>
        <w:t>های آموزش ضمن خدمت کارکنان سازمان کشاورزی استان آذربایجان غربی از دید شرکت کنندگان در این دوره</w:t>
      </w:r>
      <w:r w:rsidRPr="00C22BAD">
        <w:rPr>
          <w:rFonts w:cs="B Nazanin" w:hint="cs"/>
          <w:sz w:val="20"/>
          <w:szCs w:val="22"/>
          <w:rtl/>
          <w:lang w:bidi="fa-IR"/>
        </w:rPr>
        <w:softHyphen/>
        <w:t>ها. پایان</w:t>
      </w:r>
      <w:r w:rsidRPr="00C22BAD">
        <w:rPr>
          <w:rFonts w:cs="B Nazanin" w:hint="cs"/>
          <w:sz w:val="20"/>
          <w:szCs w:val="22"/>
          <w:rtl/>
          <w:lang w:bidi="fa-IR"/>
        </w:rPr>
        <w:softHyphen/>
        <w:t>نامه کارشناسی ارشد مرکز آموزش کشاورزی میاندوآب.</w:t>
      </w:r>
    </w:p>
    <w:p w:rsidR="00AD2F1B" w:rsidRPr="00C22170" w:rsidRDefault="00AD2F1B" w:rsidP="00C22BAD">
      <w:pPr>
        <w:pStyle w:val="NormalWeb"/>
        <w:bidi/>
        <w:spacing w:after="0" w:afterAutospacing="0"/>
        <w:ind w:left="237" w:hanging="397"/>
        <w:jc w:val="both"/>
        <w:rPr>
          <w:rFonts w:cs="B Nazanin"/>
          <w:sz w:val="20"/>
          <w:szCs w:val="22"/>
          <w:rtl/>
        </w:rPr>
      </w:pPr>
      <w:r w:rsidRPr="00C22170">
        <w:rPr>
          <w:rFonts w:cs="B Nazanin"/>
          <w:sz w:val="20"/>
          <w:szCs w:val="22"/>
          <w:rtl/>
        </w:rPr>
        <w:t>ابطحی،ح</w:t>
      </w:r>
      <w:r w:rsidRPr="00C22170">
        <w:rPr>
          <w:rFonts w:cs="B Nazanin" w:hint="cs"/>
          <w:sz w:val="20"/>
          <w:szCs w:val="22"/>
          <w:rtl/>
        </w:rPr>
        <w:t xml:space="preserve">. 1373. </w:t>
      </w:r>
      <w:r w:rsidRPr="00C22170">
        <w:rPr>
          <w:rFonts w:cs="B Nazanin"/>
          <w:sz w:val="20"/>
          <w:szCs w:val="22"/>
          <w:rtl/>
        </w:rPr>
        <w:t>مدیریت منابع انسانی،دانشگاه پیام نور،تهران،چاپ دوم</w:t>
      </w:r>
    </w:p>
    <w:p w:rsidR="00AD2F1B" w:rsidRPr="00C22170" w:rsidRDefault="00AD2F1B" w:rsidP="00C22BAD">
      <w:pPr>
        <w:pStyle w:val="NormalWeb"/>
        <w:bidi/>
        <w:spacing w:after="0" w:afterAutospacing="0"/>
        <w:ind w:left="237" w:hanging="397"/>
        <w:jc w:val="both"/>
        <w:rPr>
          <w:rFonts w:cs="B Nazanin"/>
          <w:sz w:val="20"/>
          <w:szCs w:val="22"/>
        </w:rPr>
      </w:pPr>
      <w:r w:rsidRPr="00C22170">
        <w:rPr>
          <w:rFonts w:cs="B Nazanin"/>
          <w:sz w:val="20"/>
          <w:szCs w:val="22"/>
          <w:rtl/>
        </w:rPr>
        <w:t>نوري</w:t>
      </w:r>
      <w:r w:rsidRPr="00C22170">
        <w:rPr>
          <w:rFonts w:cs="B Nazanin" w:hint="cs"/>
          <w:sz w:val="20"/>
          <w:szCs w:val="22"/>
          <w:rtl/>
        </w:rPr>
        <w:t>،</w:t>
      </w:r>
      <w:r w:rsidRPr="00C22170">
        <w:rPr>
          <w:rFonts w:cs="B Nazanin"/>
          <w:sz w:val="20"/>
          <w:szCs w:val="22"/>
          <w:rtl/>
        </w:rPr>
        <w:t xml:space="preserve"> ع، 1385</w:t>
      </w:r>
      <w:r w:rsidRPr="00C22170">
        <w:rPr>
          <w:rFonts w:cs="B Nazanin" w:hint="cs"/>
          <w:sz w:val="20"/>
          <w:szCs w:val="22"/>
          <w:rtl/>
        </w:rPr>
        <w:t>.</w:t>
      </w:r>
      <w:r w:rsidRPr="00C22170">
        <w:rPr>
          <w:rFonts w:cs="B Nazanin"/>
          <w:sz w:val="20"/>
          <w:szCs w:val="22"/>
          <w:rtl/>
        </w:rPr>
        <w:t xml:space="preserve"> مديريت آموزش اثربخش در سازمان‌ها ـ انتشارات مركز آموزش و تحقيقات صنعتي ايران 21</w:t>
      </w:r>
    </w:p>
    <w:p w:rsidR="00AD2F1B" w:rsidRPr="00C22170" w:rsidRDefault="00AD2F1B" w:rsidP="00C22BAD">
      <w:pPr>
        <w:pStyle w:val="NormalWeb"/>
        <w:bidi/>
        <w:spacing w:after="0" w:afterAutospacing="0"/>
        <w:ind w:left="237" w:hanging="397"/>
        <w:jc w:val="both"/>
        <w:rPr>
          <w:rFonts w:cs="B Nazanin"/>
          <w:sz w:val="20"/>
          <w:szCs w:val="22"/>
        </w:rPr>
      </w:pPr>
      <w:r w:rsidRPr="00C22170">
        <w:rPr>
          <w:rFonts w:cs="B Nazanin" w:hint="cs"/>
          <w:sz w:val="20"/>
          <w:szCs w:val="22"/>
          <w:rtl/>
        </w:rPr>
        <w:t>فتحی، ا. اجارگاه، ک. 1385. اثربخشی دوره</w:t>
      </w:r>
      <w:r w:rsidRPr="00C22170">
        <w:rPr>
          <w:rFonts w:cs="B Nazanin" w:hint="cs"/>
          <w:sz w:val="20"/>
          <w:szCs w:val="22"/>
          <w:rtl/>
        </w:rPr>
        <w:softHyphen/>
        <w:t>های آموزشی (مدل کرک پاتریک). مجله تدبیر. شماره 170</w:t>
      </w:r>
    </w:p>
    <w:p w:rsidR="00AD2F1B" w:rsidRPr="00C22170" w:rsidRDefault="00AD2F1B" w:rsidP="00C22BAD">
      <w:pPr>
        <w:pStyle w:val="NormalWeb"/>
        <w:spacing w:after="0" w:afterAutospacing="0"/>
        <w:ind w:left="284" w:hanging="397"/>
        <w:jc w:val="both"/>
        <w:rPr>
          <w:rFonts w:cs="B Nazanin"/>
          <w:sz w:val="20"/>
          <w:szCs w:val="22"/>
        </w:rPr>
      </w:pPr>
      <w:r w:rsidRPr="00C22170">
        <w:rPr>
          <w:rFonts w:cs="B Nazanin"/>
          <w:sz w:val="20"/>
          <w:szCs w:val="22"/>
        </w:rPr>
        <w:t>Aguinis, H &amp; Kraiger, K, (2009). Benefits of Training and Development for  Individuals and Teams, Organizations, and Society, Annual Review of  Psychology, 60, 451-474.</w:t>
      </w:r>
    </w:p>
    <w:p w:rsidR="00AD2F1B" w:rsidRPr="00C22170" w:rsidRDefault="00AD2F1B" w:rsidP="00C22BAD">
      <w:pPr>
        <w:pStyle w:val="NormalWeb"/>
        <w:spacing w:after="0" w:afterAutospacing="0"/>
        <w:ind w:left="284" w:hanging="397"/>
        <w:jc w:val="both"/>
        <w:rPr>
          <w:rFonts w:cs="B Nazanin"/>
          <w:sz w:val="20"/>
          <w:szCs w:val="22"/>
        </w:rPr>
      </w:pPr>
      <w:r w:rsidRPr="00C22170">
        <w:rPr>
          <w:rFonts w:cs="B Nazanin"/>
          <w:sz w:val="20"/>
          <w:szCs w:val="22"/>
        </w:rPr>
        <w:t>Bartel, A. P, (1994). Productivity Gains from the Implementation of Employee  Training Programs, Industrial Relations: A Journal of Economy and Society, 33 (4), 411 – 425.</w:t>
      </w:r>
    </w:p>
    <w:p w:rsidR="00AD2F1B" w:rsidRPr="00C22BAD" w:rsidRDefault="00AD2F1B" w:rsidP="00C22BAD">
      <w:pPr>
        <w:bidi w:val="0"/>
        <w:ind w:left="284" w:hanging="397"/>
        <w:jc w:val="both"/>
        <w:rPr>
          <w:rFonts w:cs="B Nazanin"/>
          <w:sz w:val="20"/>
          <w:szCs w:val="22"/>
          <w:lang w:bidi="fa-IR"/>
        </w:rPr>
      </w:pPr>
      <w:r w:rsidRPr="00C22BAD">
        <w:rPr>
          <w:rFonts w:cs="B Nazanin"/>
          <w:sz w:val="20"/>
          <w:szCs w:val="22"/>
          <w:lang w:bidi="fa-IR"/>
        </w:rPr>
        <w:t>Swanson, R. A&amp; Holton, E. F, (2009). Foundations of Human ResourcesDevelopment, 2</w:t>
      </w:r>
      <w:r w:rsidRPr="00C22BAD">
        <w:rPr>
          <w:rFonts w:cs="B Nazanin"/>
          <w:sz w:val="20"/>
          <w:szCs w:val="22"/>
          <w:vertAlign w:val="superscript"/>
          <w:lang w:bidi="fa-IR"/>
        </w:rPr>
        <w:t>nd</w:t>
      </w:r>
      <w:r w:rsidRPr="00C22BAD">
        <w:rPr>
          <w:rFonts w:cs="B Nazanin"/>
          <w:sz w:val="20"/>
          <w:szCs w:val="22"/>
          <w:lang w:bidi="fa-IR"/>
        </w:rPr>
        <w:t>edition, San Francisco: Berret-Koehler Publisher</w:t>
      </w:r>
      <w:r w:rsidRPr="00C22BAD">
        <w:rPr>
          <w:rFonts w:cs="B Nazanin"/>
          <w:sz w:val="20"/>
          <w:szCs w:val="22"/>
          <w:rtl/>
          <w:lang w:bidi="fa-IR"/>
        </w:rPr>
        <w:t>.</w:t>
      </w:r>
    </w:p>
    <w:p w:rsidR="00AD2F1B" w:rsidRPr="00C22BAD" w:rsidRDefault="00AD2F1B" w:rsidP="00C22BAD">
      <w:pPr>
        <w:bidi w:val="0"/>
        <w:ind w:left="284" w:hanging="397"/>
        <w:jc w:val="both"/>
        <w:rPr>
          <w:rFonts w:cs="B Nazanin"/>
          <w:sz w:val="20"/>
          <w:szCs w:val="22"/>
          <w:lang w:bidi="fa-IR"/>
        </w:rPr>
      </w:pPr>
      <w:r w:rsidRPr="00C22BAD">
        <w:rPr>
          <w:rFonts w:cs="B Nazanin"/>
          <w:sz w:val="20"/>
          <w:szCs w:val="22"/>
          <w:lang w:bidi="fa-IR"/>
        </w:rPr>
        <w:t xml:space="preserve">Sahinidis, E&amp; Bouris, J, (2008). Employee perceived training effectiveness  relationship to employee attitudes, Journal of European Industrial Training, 32 (1), 63-76.  </w:t>
      </w:r>
    </w:p>
    <w:p w:rsidR="00AD2F1B" w:rsidRPr="00C22BAD" w:rsidRDefault="00AD2F1B" w:rsidP="00C22BAD">
      <w:pPr>
        <w:bidi w:val="0"/>
        <w:ind w:left="284" w:hanging="397"/>
        <w:jc w:val="both"/>
        <w:rPr>
          <w:rFonts w:cs="B Nazanin"/>
          <w:sz w:val="20"/>
          <w:szCs w:val="22"/>
          <w:lang w:bidi="fa-IR"/>
        </w:rPr>
      </w:pPr>
      <w:r w:rsidRPr="00C22BAD">
        <w:rPr>
          <w:rFonts w:cs="B Nazanin"/>
          <w:sz w:val="20"/>
          <w:szCs w:val="22"/>
          <w:lang w:bidi="fa-IR"/>
        </w:rPr>
        <w:t xml:space="preserve">McCabe, T. S &amp; Garavan, T. N, (2008). A study of the drivers of commitment amongst nurses: The salience of training, development and career issues, Journal of European Industrial Training, 32 (7), 528-568.  </w:t>
      </w:r>
    </w:p>
    <w:p w:rsidR="00AD2F1B" w:rsidRPr="00C22BAD" w:rsidRDefault="00AD2F1B" w:rsidP="00C22BAD">
      <w:pPr>
        <w:bidi w:val="0"/>
        <w:ind w:left="284" w:hanging="397"/>
        <w:jc w:val="both"/>
        <w:rPr>
          <w:rFonts w:cs="B Nazanin"/>
          <w:sz w:val="20"/>
          <w:szCs w:val="22"/>
          <w:lang w:bidi="fa-IR"/>
        </w:rPr>
      </w:pPr>
      <w:r w:rsidRPr="00C22BAD">
        <w:rPr>
          <w:rFonts w:cs="B Nazanin"/>
          <w:sz w:val="20"/>
          <w:szCs w:val="22"/>
          <w:lang w:bidi="fa-IR"/>
        </w:rPr>
        <w:t>Buckley, R &amp; Caple, J, (2007). The theory and practice of training, 5</w:t>
      </w:r>
      <w:r w:rsidRPr="00C22BAD">
        <w:rPr>
          <w:rFonts w:cs="B Nazanin"/>
          <w:sz w:val="20"/>
          <w:szCs w:val="22"/>
          <w:vertAlign w:val="superscript"/>
          <w:lang w:bidi="fa-IR"/>
        </w:rPr>
        <w:t>th</w:t>
      </w:r>
      <w:r w:rsidRPr="00C22BAD">
        <w:rPr>
          <w:rFonts w:cs="B Nazanin"/>
          <w:sz w:val="20"/>
          <w:szCs w:val="22"/>
          <w:lang w:bidi="fa-IR"/>
        </w:rPr>
        <w:t xml:space="preserve"> edition, London: Kogan-Page.</w:t>
      </w:r>
    </w:p>
    <w:p w:rsidR="00AD2F1B" w:rsidRPr="00C22BAD" w:rsidRDefault="00AD2F1B" w:rsidP="00C22BAD">
      <w:pPr>
        <w:bidi w:val="0"/>
        <w:ind w:left="284" w:hanging="397"/>
        <w:jc w:val="both"/>
        <w:rPr>
          <w:rFonts w:cs="B Nazanin"/>
          <w:sz w:val="20"/>
          <w:szCs w:val="22"/>
          <w:lang w:bidi="fa-IR"/>
        </w:rPr>
      </w:pPr>
      <w:r w:rsidRPr="00C22BAD">
        <w:rPr>
          <w:rFonts w:cs="B Nazanin"/>
          <w:sz w:val="20"/>
          <w:szCs w:val="22"/>
          <w:lang w:bidi="fa-IR"/>
        </w:rPr>
        <w:t xml:space="preserve">Schmidt, S. W, (2007). The relationship between satisfaction with workplace training and overall job satisfaction, Human Resource Development Quarterly, 18 (4), 481-498.  </w:t>
      </w:r>
    </w:p>
    <w:p w:rsidR="004B0AE7" w:rsidRPr="00C22170" w:rsidRDefault="00AD2F1B" w:rsidP="00C22BAD">
      <w:pPr>
        <w:bidi w:val="0"/>
        <w:ind w:left="284" w:hanging="397"/>
        <w:jc w:val="both"/>
        <w:rPr>
          <w:rFonts w:cs="B Nazanin"/>
          <w:sz w:val="20"/>
          <w:rtl/>
        </w:rPr>
      </w:pPr>
      <w:r w:rsidRPr="00C22BAD">
        <w:rPr>
          <w:rFonts w:cs="B Nazanin"/>
          <w:sz w:val="20"/>
          <w:szCs w:val="22"/>
          <w:lang w:bidi="fa-IR"/>
        </w:rPr>
        <w:t>Oberski, I., Ford, K., Higgins, S., &amp; Fisher, P. (1999). The importance of relationships in teacher education. </w:t>
      </w:r>
      <w:r w:rsidRPr="00C22BAD">
        <w:rPr>
          <w:rFonts w:cs="B Nazanin"/>
          <w:i/>
          <w:iCs/>
          <w:sz w:val="20"/>
          <w:szCs w:val="22"/>
          <w:lang w:bidi="fa-IR"/>
        </w:rPr>
        <w:t>Journal of Education for Teaching: International Research and Pedagogy</w:t>
      </w:r>
      <w:r w:rsidRPr="00C22BAD">
        <w:rPr>
          <w:rFonts w:cs="B Nazanin"/>
          <w:sz w:val="20"/>
          <w:szCs w:val="22"/>
          <w:lang w:bidi="fa-IR"/>
        </w:rPr>
        <w:t>, </w:t>
      </w:r>
      <w:r w:rsidRPr="00C22BAD">
        <w:rPr>
          <w:rFonts w:cs="B Nazanin"/>
          <w:i/>
          <w:iCs/>
          <w:sz w:val="20"/>
          <w:szCs w:val="22"/>
          <w:lang w:bidi="fa-IR"/>
        </w:rPr>
        <w:t>25</w:t>
      </w:r>
      <w:r w:rsidRPr="00C22BAD">
        <w:rPr>
          <w:rFonts w:cs="B Nazanin"/>
          <w:sz w:val="20"/>
          <w:szCs w:val="22"/>
          <w:lang w:bidi="fa-IR"/>
        </w:rPr>
        <w:t>(2), 135-150.</w:t>
      </w:r>
      <w:bookmarkStart w:id="0" w:name="_GoBack"/>
      <w:bookmarkEnd w:id="0"/>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tl/>
        </w:rPr>
      </w:pPr>
    </w:p>
    <w:p w:rsidR="004B0AE7" w:rsidRPr="00C22170" w:rsidRDefault="004B0AE7" w:rsidP="000B003C">
      <w:pPr>
        <w:ind w:firstLine="454"/>
        <w:rPr>
          <w:rFonts w:cs="B Nazanin"/>
          <w:sz w:val="20"/>
        </w:rPr>
      </w:pPr>
    </w:p>
    <w:sectPr w:rsidR="004B0AE7" w:rsidRPr="00C22170"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3A4" w:rsidRDefault="004A13A4" w:rsidP="004B0AE7">
      <w:r>
        <w:separator/>
      </w:r>
    </w:p>
  </w:endnote>
  <w:endnote w:type="continuationSeparator" w:id="1">
    <w:p w:rsidR="004A13A4" w:rsidRDefault="004A13A4" w:rsidP="004B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3A4" w:rsidRDefault="004A13A4" w:rsidP="004B0AE7">
      <w:r>
        <w:separator/>
      </w:r>
    </w:p>
  </w:footnote>
  <w:footnote w:type="continuationSeparator" w:id="1">
    <w:p w:rsidR="004A13A4" w:rsidRDefault="004A13A4" w:rsidP="004B0AE7">
      <w:r>
        <w:continuationSeparator/>
      </w:r>
    </w:p>
  </w:footnote>
  <w:footnote w:id="2">
    <w:p w:rsidR="00AD2F1B" w:rsidRDefault="00AD2F1B" w:rsidP="00AD2F1B">
      <w:pPr>
        <w:pStyle w:val="FootnoteText"/>
        <w:rPr>
          <w:rtl/>
          <w:lang w:bidi="fa-IR"/>
        </w:rPr>
      </w:pPr>
      <w:r>
        <w:rPr>
          <w:rStyle w:val="FootnoteReference"/>
        </w:rPr>
        <w:footnoteRef/>
      </w:r>
      <w:r w:rsidRPr="00051347">
        <w:rPr>
          <w:rFonts w:cs="B Nazanin"/>
          <w:sz w:val="28"/>
          <w:szCs w:val="28"/>
          <w:lang w:bidi="fa-IR"/>
        </w:rPr>
        <w:t>J.f.may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1B" w:rsidRDefault="00AD2F1B"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Pr="00B76B0E">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AD2F1B" w:rsidRPr="00DF6E28" w:rsidRDefault="00AD2F1B"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AD2F1B" w:rsidRPr="00DF6E28" w:rsidRDefault="00AD2F1B"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AD2F1B" w:rsidRPr="00DF6E28" w:rsidRDefault="00AD2F1B"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AD2F1B" w:rsidRPr="009F74BE" w:rsidRDefault="00AD2F1B" w:rsidP="004B0AE7">
    <w:pPr>
      <w:pBdr>
        <w:bottom w:val="single" w:sz="4" w:space="1" w:color="auto"/>
      </w:pBdr>
      <w:ind w:left="849"/>
      <w:jc w:val="right"/>
      <w:rPr>
        <w:rFonts w:cs="B Mitra"/>
        <w:b/>
        <w:bCs/>
      </w:rPr>
    </w:pPr>
    <w:r w:rsidRPr="00B76B0E">
      <w:rPr>
        <w:rFonts w:cs="B Mitra"/>
      </w:rPr>
      <w:fldChar w:fldCharType="begin"/>
    </w:r>
    <w:r w:rsidRPr="009F74BE">
      <w:rPr>
        <w:rFonts w:cs="B Mitra"/>
      </w:rPr>
      <w:instrText xml:space="preserve"> PAGE   \* MERGEFORMAT </w:instrText>
    </w:r>
    <w:r w:rsidRPr="00B76B0E">
      <w:rPr>
        <w:rFonts w:cs="B Mitra"/>
      </w:rPr>
      <w:fldChar w:fldCharType="separate"/>
    </w:r>
    <w:r w:rsidR="00C22BAD" w:rsidRPr="00C22BAD">
      <w:rPr>
        <w:rFonts w:cs="B Mitra"/>
        <w:b/>
        <w:bCs/>
        <w:noProof/>
        <w:rtl/>
      </w:rPr>
      <w:t>12</w:t>
    </w:r>
    <w:r w:rsidRPr="009F74BE">
      <w:rPr>
        <w:rFonts w:cs="B Mitra"/>
        <w:b/>
        <w:bCs/>
        <w:noProof/>
      </w:rPr>
      <w:fldChar w:fldCharType="end"/>
    </w:r>
  </w:p>
  <w:p w:rsidR="00AD2F1B" w:rsidRDefault="00AD2F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C73EF"/>
    <w:multiLevelType w:val="hybridMultilevel"/>
    <w:tmpl w:val="76D0A7A6"/>
    <w:lvl w:ilvl="0" w:tplc="D018A9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D772F5"/>
    <w:multiLevelType w:val="hybridMultilevel"/>
    <w:tmpl w:val="C48CC1AC"/>
    <w:lvl w:ilvl="0" w:tplc="10F258B6">
      <w:start w:val="1"/>
      <w:numFmt w:val="decimal"/>
      <w:lvlText w:val="%1."/>
      <w:lvlJc w:val="left"/>
      <w:pPr>
        <w:ind w:left="913" w:hanging="360"/>
      </w:pPr>
      <w:rPr>
        <w:rFonts w:hint="default"/>
      </w:rPr>
    </w:lvl>
    <w:lvl w:ilvl="1" w:tplc="04090019" w:tentative="1">
      <w:start w:val="1"/>
      <w:numFmt w:val="lowerLetter"/>
      <w:lvlText w:val="%2."/>
      <w:lvlJc w:val="left"/>
      <w:pPr>
        <w:ind w:left="1633" w:hanging="360"/>
      </w:pPr>
    </w:lvl>
    <w:lvl w:ilvl="2" w:tplc="0409001B" w:tentative="1">
      <w:start w:val="1"/>
      <w:numFmt w:val="lowerRoman"/>
      <w:lvlText w:val="%3."/>
      <w:lvlJc w:val="right"/>
      <w:pPr>
        <w:ind w:left="2353" w:hanging="180"/>
      </w:pPr>
    </w:lvl>
    <w:lvl w:ilvl="3" w:tplc="0409000F" w:tentative="1">
      <w:start w:val="1"/>
      <w:numFmt w:val="decimal"/>
      <w:lvlText w:val="%4."/>
      <w:lvlJc w:val="left"/>
      <w:pPr>
        <w:ind w:left="3073" w:hanging="360"/>
      </w:pPr>
    </w:lvl>
    <w:lvl w:ilvl="4" w:tplc="04090019" w:tentative="1">
      <w:start w:val="1"/>
      <w:numFmt w:val="lowerLetter"/>
      <w:lvlText w:val="%5."/>
      <w:lvlJc w:val="left"/>
      <w:pPr>
        <w:ind w:left="3793" w:hanging="360"/>
      </w:pPr>
    </w:lvl>
    <w:lvl w:ilvl="5" w:tplc="0409001B" w:tentative="1">
      <w:start w:val="1"/>
      <w:numFmt w:val="lowerRoman"/>
      <w:lvlText w:val="%6."/>
      <w:lvlJc w:val="right"/>
      <w:pPr>
        <w:ind w:left="4513" w:hanging="180"/>
      </w:pPr>
    </w:lvl>
    <w:lvl w:ilvl="6" w:tplc="0409000F" w:tentative="1">
      <w:start w:val="1"/>
      <w:numFmt w:val="decimal"/>
      <w:lvlText w:val="%7."/>
      <w:lvlJc w:val="left"/>
      <w:pPr>
        <w:ind w:left="5233" w:hanging="360"/>
      </w:pPr>
    </w:lvl>
    <w:lvl w:ilvl="7" w:tplc="04090019" w:tentative="1">
      <w:start w:val="1"/>
      <w:numFmt w:val="lowerLetter"/>
      <w:lvlText w:val="%8."/>
      <w:lvlJc w:val="left"/>
      <w:pPr>
        <w:ind w:left="5953" w:hanging="360"/>
      </w:pPr>
    </w:lvl>
    <w:lvl w:ilvl="8" w:tplc="0409001B" w:tentative="1">
      <w:start w:val="1"/>
      <w:numFmt w:val="lowerRoman"/>
      <w:lvlText w:val="%9."/>
      <w:lvlJc w:val="right"/>
      <w:pPr>
        <w:ind w:left="6673" w:hanging="180"/>
      </w:pPr>
    </w:lvl>
  </w:abstractNum>
  <w:abstractNum w:abstractNumId="2">
    <w:nsid w:val="231348A7"/>
    <w:multiLevelType w:val="hybridMultilevel"/>
    <w:tmpl w:val="E6584F0C"/>
    <w:lvl w:ilvl="0" w:tplc="9EA2166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705C8F"/>
    <w:multiLevelType w:val="hybridMultilevel"/>
    <w:tmpl w:val="0C4E6946"/>
    <w:lvl w:ilvl="0" w:tplc="6ED8EF54">
      <w:start w:val="1"/>
      <w:numFmt w:val="decimal"/>
      <w:lvlText w:val="%1."/>
      <w:lvlJc w:val="left"/>
      <w:pPr>
        <w:ind w:left="553" w:hanging="360"/>
      </w:pPr>
      <w:rPr>
        <w:rFonts w:hint="default"/>
      </w:rPr>
    </w:lvl>
    <w:lvl w:ilvl="1" w:tplc="04090019" w:tentative="1">
      <w:start w:val="1"/>
      <w:numFmt w:val="lowerLetter"/>
      <w:lvlText w:val="%2."/>
      <w:lvlJc w:val="left"/>
      <w:pPr>
        <w:ind w:left="1273" w:hanging="360"/>
      </w:pPr>
    </w:lvl>
    <w:lvl w:ilvl="2" w:tplc="0409001B" w:tentative="1">
      <w:start w:val="1"/>
      <w:numFmt w:val="lowerRoman"/>
      <w:lvlText w:val="%3."/>
      <w:lvlJc w:val="right"/>
      <w:pPr>
        <w:ind w:left="1993" w:hanging="180"/>
      </w:pPr>
    </w:lvl>
    <w:lvl w:ilvl="3" w:tplc="0409000F" w:tentative="1">
      <w:start w:val="1"/>
      <w:numFmt w:val="decimal"/>
      <w:lvlText w:val="%4."/>
      <w:lvlJc w:val="left"/>
      <w:pPr>
        <w:ind w:left="2713" w:hanging="360"/>
      </w:pPr>
    </w:lvl>
    <w:lvl w:ilvl="4" w:tplc="04090019" w:tentative="1">
      <w:start w:val="1"/>
      <w:numFmt w:val="lowerLetter"/>
      <w:lvlText w:val="%5."/>
      <w:lvlJc w:val="left"/>
      <w:pPr>
        <w:ind w:left="3433" w:hanging="360"/>
      </w:pPr>
    </w:lvl>
    <w:lvl w:ilvl="5" w:tplc="0409001B" w:tentative="1">
      <w:start w:val="1"/>
      <w:numFmt w:val="lowerRoman"/>
      <w:lvlText w:val="%6."/>
      <w:lvlJc w:val="right"/>
      <w:pPr>
        <w:ind w:left="4153" w:hanging="180"/>
      </w:pPr>
    </w:lvl>
    <w:lvl w:ilvl="6" w:tplc="0409000F" w:tentative="1">
      <w:start w:val="1"/>
      <w:numFmt w:val="decimal"/>
      <w:lvlText w:val="%7."/>
      <w:lvlJc w:val="left"/>
      <w:pPr>
        <w:ind w:left="4873" w:hanging="360"/>
      </w:pPr>
    </w:lvl>
    <w:lvl w:ilvl="7" w:tplc="04090019" w:tentative="1">
      <w:start w:val="1"/>
      <w:numFmt w:val="lowerLetter"/>
      <w:lvlText w:val="%8."/>
      <w:lvlJc w:val="left"/>
      <w:pPr>
        <w:ind w:left="5593" w:hanging="360"/>
      </w:pPr>
    </w:lvl>
    <w:lvl w:ilvl="8" w:tplc="0409001B" w:tentative="1">
      <w:start w:val="1"/>
      <w:numFmt w:val="lowerRoman"/>
      <w:lvlText w:val="%9."/>
      <w:lvlJc w:val="right"/>
      <w:pPr>
        <w:ind w:left="6313" w:hanging="180"/>
      </w:pPr>
    </w:lvl>
  </w:abstractNum>
  <w:abstractNum w:abstractNumId="4">
    <w:nsid w:val="57C439B9"/>
    <w:multiLevelType w:val="hybridMultilevel"/>
    <w:tmpl w:val="C5A003B0"/>
    <w:lvl w:ilvl="0" w:tplc="9FA61E96">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A163525"/>
    <w:multiLevelType w:val="hybridMultilevel"/>
    <w:tmpl w:val="8EEEE876"/>
    <w:lvl w:ilvl="0" w:tplc="DBD65F64">
      <w:start w:val="1"/>
      <w:numFmt w:val="decimal"/>
      <w:lvlText w:val="%1-"/>
      <w:lvlJc w:val="left"/>
      <w:pPr>
        <w:tabs>
          <w:tab w:val="num" w:pos="720"/>
        </w:tabs>
        <w:ind w:left="720" w:hanging="360"/>
      </w:pPr>
      <w:rPr>
        <w:rFonts w:hint="default"/>
      </w:rPr>
    </w:lvl>
    <w:lvl w:ilvl="1" w:tplc="7B3AF19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C5D6AD5"/>
    <w:multiLevelType w:val="hybridMultilevel"/>
    <w:tmpl w:val="94B08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003C"/>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51CC"/>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A13A4"/>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1307"/>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2F1B"/>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6B0E"/>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2170"/>
    <w:rsid w:val="00C22BA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table" w:styleId="TableGrid">
    <w:name w:val="Table Grid"/>
    <w:basedOn w:val="TableNormal"/>
    <w:uiPriority w:val="59"/>
    <w:rsid w:val="00AD2F1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D2F1B"/>
    <w:pPr>
      <w:bidi w:val="0"/>
      <w:ind w:left="720"/>
      <w:contextualSpacing/>
    </w:pPr>
  </w:style>
  <w:style w:type="paragraph" w:styleId="NormalWeb">
    <w:name w:val="Normal (Web)"/>
    <w:basedOn w:val="Normal"/>
    <w:uiPriority w:val="99"/>
    <w:unhideWhenUsed/>
    <w:rsid w:val="00AD2F1B"/>
    <w:pPr>
      <w:bidi w:val="0"/>
      <w:spacing w:before="100" w:beforeAutospacing="1" w:after="100" w:afterAutospacing="1"/>
    </w:pPr>
    <w:rPr>
      <w:lang w:bidi="fa-IR"/>
    </w:rPr>
  </w:style>
  <w:style w:type="paragraph" w:styleId="FootnoteText">
    <w:name w:val="footnote text"/>
    <w:basedOn w:val="Normal"/>
    <w:link w:val="FootnoteTextChar"/>
    <w:uiPriority w:val="99"/>
    <w:semiHidden/>
    <w:unhideWhenUsed/>
    <w:rsid w:val="00AD2F1B"/>
    <w:pPr>
      <w:bidi w:val="0"/>
    </w:pPr>
    <w:rPr>
      <w:sz w:val="20"/>
      <w:szCs w:val="20"/>
    </w:rPr>
  </w:style>
  <w:style w:type="character" w:customStyle="1" w:styleId="FootnoteTextChar">
    <w:name w:val="Footnote Text Char"/>
    <w:basedOn w:val="DefaultParagraphFont"/>
    <w:link w:val="FootnoteText"/>
    <w:uiPriority w:val="99"/>
    <w:semiHidden/>
    <w:rsid w:val="00AD2F1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D2F1B"/>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A09FC-46D4-47B5-8789-4E345554B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4861</Words>
  <Characters>27714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MRT</cp:lastModifiedBy>
  <cp:revision>7</cp:revision>
  <dcterms:created xsi:type="dcterms:W3CDTF">2016-04-14T14:54:00Z</dcterms:created>
  <dcterms:modified xsi:type="dcterms:W3CDTF">2016-06-21T06:32:00Z</dcterms:modified>
</cp:coreProperties>
</file>